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4CF9" w14:textId="22172884" w:rsidR="001B589D" w:rsidRDefault="000410C7" w:rsidP="001B589D">
      <w:r>
        <w:t xml:space="preserve">Klasa: </w:t>
      </w:r>
      <w:r w:rsidR="001E7AA0">
        <w:t>602-02/01-16/</w:t>
      </w:r>
      <w:r w:rsidR="0092685B">
        <w:t>691</w:t>
      </w:r>
      <w:bookmarkStart w:id="0" w:name="_GoBack"/>
      <w:bookmarkEnd w:id="0"/>
    </w:p>
    <w:p w14:paraId="6B27DA04" w14:textId="4AB50B5E" w:rsidR="001B589D" w:rsidRDefault="000410C7" w:rsidP="001B589D">
      <w:pPr>
        <w:pStyle w:val="Default"/>
        <w:rPr>
          <w:sz w:val="23"/>
          <w:szCs w:val="23"/>
        </w:rPr>
      </w:pPr>
      <w:r>
        <w:rPr>
          <w:sz w:val="23"/>
          <w:szCs w:val="23"/>
        </w:rPr>
        <w:t xml:space="preserve">Urbroj: </w:t>
      </w:r>
      <w:r w:rsidR="001E7AA0">
        <w:rPr>
          <w:sz w:val="23"/>
          <w:szCs w:val="23"/>
        </w:rPr>
        <w:t>2129-23-01-16</w:t>
      </w:r>
    </w:p>
    <w:p w14:paraId="777F3743" w14:textId="420625D9" w:rsidR="001B589D" w:rsidRPr="00237F10" w:rsidRDefault="575ED209" w:rsidP="001B589D">
      <w:pPr>
        <w:pStyle w:val="Default"/>
        <w:jc w:val="both"/>
        <w:rPr>
          <w:sz w:val="23"/>
          <w:szCs w:val="23"/>
        </w:rPr>
      </w:pPr>
      <w:r w:rsidRPr="575ED209">
        <w:rPr>
          <w:sz w:val="23"/>
          <w:szCs w:val="23"/>
        </w:rPr>
        <w:t xml:space="preserve">U </w:t>
      </w:r>
      <w:r w:rsidR="001E7AA0">
        <w:rPr>
          <w:sz w:val="23"/>
          <w:szCs w:val="23"/>
        </w:rPr>
        <w:t>Prološcu</w:t>
      </w:r>
      <w:r w:rsidR="006147BE">
        <w:rPr>
          <w:sz w:val="23"/>
          <w:szCs w:val="23"/>
        </w:rPr>
        <w:t>,</w:t>
      </w:r>
      <w:r w:rsidRPr="575ED209">
        <w:rPr>
          <w:sz w:val="23"/>
          <w:szCs w:val="23"/>
        </w:rPr>
        <w:t xml:space="preserve"> 3</w:t>
      </w:r>
      <w:r w:rsidR="00AB6362">
        <w:rPr>
          <w:sz w:val="23"/>
          <w:szCs w:val="23"/>
        </w:rPr>
        <w:t>0</w:t>
      </w:r>
      <w:r w:rsidRPr="575ED209">
        <w:rPr>
          <w:sz w:val="23"/>
          <w:szCs w:val="23"/>
        </w:rPr>
        <w:t>.</w:t>
      </w:r>
      <w:r w:rsidR="00AB6362">
        <w:rPr>
          <w:sz w:val="23"/>
          <w:szCs w:val="23"/>
        </w:rPr>
        <w:t xml:space="preserve"> rujna</w:t>
      </w:r>
      <w:r w:rsidRPr="575ED209">
        <w:rPr>
          <w:sz w:val="23"/>
          <w:szCs w:val="23"/>
        </w:rPr>
        <w:t xml:space="preserve"> 2016. godine</w:t>
      </w:r>
    </w:p>
    <w:p w14:paraId="6D7EB632" w14:textId="77777777" w:rsidR="001B589D" w:rsidRDefault="001B589D" w:rsidP="001B589D">
      <w:pPr>
        <w:pStyle w:val="Default"/>
        <w:rPr>
          <w:sz w:val="23"/>
          <w:szCs w:val="23"/>
        </w:rPr>
      </w:pPr>
    </w:p>
    <w:p w14:paraId="598263BA" w14:textId="77777777" w:rsidR="001B589D" w:rsidRDefault="001B589D" w:rsidP="001B589D">
      <w:pPr>
        <w:pStyle w:val="Default"/>
        <w:rPr>
          <w:sz w:val="23"/>
          <w:szCs w:val="23"/>
        </w:rPr>
      </w:pPr>
    </w:p>
    <w:p w14:paraId="5740F9F8" w14:textId="77777777" w:rsidR="001B589D" w:rsidRDefault="001B589D" w:rsidP="001B589D">
      <w:pPr>
        <w:pStyle w:val="Default"/>
        <w:rPr>
          <w:sz w:val="23"/>
          <w:szCs w:val="23"/>
        </w:rPr>
      </w:pPr>
    </w:p>
    <w:p w14:paraId="7F9F8FB3" w14:textId="77777777" w:rsidR="001B589D" w:rsidRDefault="001B589D" w:rsidP="001B589D">
      <w:pPr>
        <w:pStyle w:val="Default"/>
        <w:rPr>
          <w:sz w:val="23"/>
          <w:szCs w:val="23"/>
        </w:rPr>
      </w:pPr>
    </w:p>
    <w:p w14:paraId="625B9606" w14:textId="77777777" w:rsidR="001B589D" w:rsidRDefault="001B589D" w:rsidP="001B589D">
      <w:pPr>
        <w:pStyle w:val="Default"/>
        <w:rPr>
          <w:sz w:val="23"/>
          <w:szCs w:val="23"/>
        </w:rPr>
      </w:pPr>
    </w:p>
    <w:p w14:paraId="763F8047" w14:textId="77777777" w:rsidR="001B589D" w:rsidRDefault="001B589D" w:rsidP="001B589D">
      <w:pPr>
        <w:pStyle w:val="Default"/>
        <w:rPr>
          <w:sz w:val="23"/>
          <w:szCs w:val="23"/>
        </w:rPr>
      </w:pPr>
    </w:p>
    <w:p w14:paraId="06FD585B" w14:textId="77777777" w:rsidR="001B589D" w:rsidRDefault="001B589D" w:rsidP="001B589D">
      <w:pPr>
        <w:pStyle w:val="Default"/>
        <w:rPr>
          <w:sz w:val="23"/>
          <w:szCs w:val="23"/>
        </w:rPr>
      </w:pPr>
    </w:p>
    <w:p w14:paraId="146C122E" w14:textId="77777777" w:rsidR="001B589D" w:rsidRDefault="001B589D" w:rsidP="001B589D">
      <w:pPr>
        <w:pStyle w:val="Default"/>
        <w:jc w:val="center"/>
        <w:rPr>
          <w:b/>
          <w:bCs/>
          <w:sz w:val="32"/>
          <w:szCs w:val="32"/>
        </w:rPr>
      </w:pPr>
      <w:r>
        <w:rPr>
          <w:b/>
          <w:bCs/>
          <w:sz w:val="32"/>
          <w:szCs w:val="32"/>
        </w:rPr>
        <w:t>DOKUMENTACIJA ZA NADMETANJE</w:t>
      </w:r>
    </w:p>
    <w:p w14:paraId="2B830D3B" w14:textId="77777777" w:rsidR="001B589D" w:rsidRDefault="001B589D" w:rsidP="001B589D">
      <w:pPr>
        <w:pStyle w:val="Default"/>
        <w:jc w:val="center"/>
        <w:rPr>
          <w:sz w:val="32"/>
          <w:szCs w:val="32"/>
        </w:rPr>
      </w:pPr>
    </w:p>
    <w:p w14:paraId="220BC915" w14:textId="0A0471A9" w:rsidR="006147BE" w:rsidRDefault="001B589D" w:rsidP="001B589D">
      <w:pPr>
        <w:pStyle w:val="Default"/>
        <w:jc w:val="center"/>
        <w:rPr>
          <w:b/>
          <w:bCs/>
          <w:sz w:val="32"/>
          <w:szCs w:val="32"/>
        </w:rPr>
      </w:pPr>
      <w:r>
        <w:rPr>
          <w:b/>
          <w:bCs/>
          <w:sz w:val="32"/>
          <w:szCs w:val="32"/>
        </w:rPr>
        <w:t xml:space="preserve">U BAGATELNOM POSTUPKU JAVNE NABAVE </w:t>
      </w:r>
      <w:r w:rsidR="00AB6362">
        <w:rPr>
          <w:b/>
          <w:bCs/>
          <w:sz w:val="32"/>
          <w:szCs w:val="32"/>
        </w:rPr>
        <w:t>ISPORUKE MARENDI</w:t>
      </w:r>
      <w:r>
        <w:rPr>
          <w:b/>
          <w:bCs/>
          <w:sz w:val="32"/>
          <w:szCs w:val="32"/>
        </w:rPr>
        <w:t xml:space="preserve"> </w:t>
      </w:r>
      <w:r w:rsidR="00AB6362">
        <w:rPr>
          <w:b/>
          <w:bCs/>
          <w:sz w:val="32"/>
          <w:szCs w:val="32"/>
        </w:rPr>
        <w:t>ZA UČENIKE</w:t>
      </w:r>
      <w:r w:rsidR="00184952">
        <w:rPr>
          <w:b/>
          <w:bCs/>
          <w:sz w:val="32"/>
          <w:szCs w:val="32"/>
        </w:rPr>
        <w:t xml:space="preserve"> </w:t>
      </w:r>
      <w:r>
        <w:rPr>
          <w:b/>
          <w:bCs/>
          <w:sz w:val="32"/>
          <w:szCs w:val="32"/>
        </w:rPr>
        <w:t xml:space="preserve">OŠ </w:t>
      </w:r>
      <w:r w:rsidR="001E7AA0">
        <w:rPr>
          <w:b/>
          <w:bCs/>
          <w:sz w:val="32"/>
          <w:szCs w:val="32"/>
        </w:rPr>
        <w:t>IVANA LEKE</w:t>
      </w:r>
      <w:r w:rsidR="006147BE">
        <w:rPr>
          <w:b/>
          <w:bCs/>
          <w:sz w:val="32"/>
          <w:szCs w:val="32"/>
        </w:rPr>
        <w:t xml:space="preserve">, </w:t>
      </w:r>
    </w:p>
    <w:p w14:paraId="77157019" w14:textId="09AE7BCD" w:rsidR="001B589D" w:rsidRDefault="001E7AA0" w:rsidP="001B589D">
      <w:pPr>
        <w:pStyle w:val="Default"/>
        <w:jc w:val="center"/>
        <w:rPr>
          <w:b/>
          <w:bCs/>
          <w:sz w:val="32"/>
          <w:szCs w:val="32"/>
        </w:rPr>
      </w:pPr>
      <w:r>
        <w:rPr>
          <w:b/>
          <w:bCs/>
          <w:sz w:val="32"/>
          <w:szCs w:val="32"/>
        </w:rPr>
        <w:t>DONJI PROLOŽAC</w:t>
      </w:r>
    </w:p>
    <w:p w14:paraId="38BDA394" w14:textId="77777777" w:rsidR="001B589D" w:rsidRDefault="001B589D" w:rsidP="001B589D">
      <w:pPr>
        <w:pStyle w:val="Default"/>
        <w:jc w:val="center"/>
        <w:rPr>
          <w:sz w:val="32"/>
          <w:szCs w:val="32"/>
        </w:rPr>
      </w:pPr>
    </w:p>
    <w:p w14:paraId="6F812884" w14:textId="6E8A2285" w:rsidR="001B589D" w:rsidRDefault="001B589D" w:rsidP="001B589D">
      <w:pPr>
        <w:pStyle w:val="Default"/>
        <w:jc w:val="center"/>
        <w:rPr>
          <w:b/>
          <w:bCs/>
          <w:sz w:val="28"/>
          <w:szCs w:val="28"/>
        </w:rPr>
      </w:pPr>
      <w:r>
        <w:rPr>
          <w:b/>
          <w:bCs/>
          <w:sz w:val="28"/>
          <w:szCs w:val="28"/>
        </w:rPr>
        <w:t xml:space="preserve">Evidencijski broj nabave: </w:t>
      </w:r>
      <w:r w:rsidR="00184952">
        <w:rPr>
          <w:b/>
          <w:bCs/>
          <w:sz w:val="28"/>
          <w:szCs w:val="28"/>
        </w:rPr>
        <w:t>E-</w:t>
      </w:r>
      <w:r w:rsidR="0074086D" w:rsidRPr="00504C80">
        <w:rPr>
          <w:b/>
          <w:bCs/>
          <w:color w:val="auto"/>
          <w:sz w:val="28"/>
          <w:szCs w:val="28"/>
        </w:rPr>
        <w:t>BV</w:t>
      </w:r>
      <w:r w:rsidR="00184952">
        <w:rPr>
          <w:b/>
          <w:bCs/>
          <w:color w:val="auto"/>
          <w:sz w:val="28"/>
          <w:szCs w:val="28"/>
        </w:rPr>
        <w:t xml:space="preserve"> 0</w:t>
      </w:r>
      <w:r w:rsidR="001E7AA0">
        <w:rPr>
          <w:b/>
          <w:bCs/>
          <w:color w:val="auto"/>
          <w:sz w:val="28"/>
          <w:szCs w:val="28"/>
        </w:rPr>
        <w:t>1</w:t>
      </w:r>
      <w:r w:rsidR="00184952">
        <w:rPr>
          <w:b/>
          <w:bCs/>
          <w:color w:val="auto"/>
          <w:sz w:val="28"/>
          <w:szCs w:val="28"/>
        </w:rPr>
        <w:t>/16</w:t>
      </w:r>
    </w:p>
    <w:p w14:paraId="2ED17318" w14:textId="77777777" w:rsidR="001B589D" w:rsidRDefault="001B589D" w:rsidP="001B589D">
      <w:pPr>
        <w:pStyle w:val="Default"/>
        <w:jc w:val="both"/>
        <w:rPr>
          <w:b/>
          <w:bCs/>
          <w:sz w:val="28"/>
          <w:szCs w:val="28"/>
        </w:rPr>
      </w:pPr>
    </w:p>
    <w:p w14:paraId="2FFF3B68" w14:textId="77777777" w:rsidR="001B589D" w:rsidRDefault="001B589D" w:rsidP="001B589D">
      <w:pPr>
        <w:pStyle w:val="Default"/>
        <w:jc w:val="both"/>
        <w:rPr>
          <w:b/>
          <w:bCs/>
          <w:sz w:val="28"/>
          <w:szCs w:val="28"/>
        </w:rPr>
      </w:pPr>
    </w:p>
    <w:p w14:paraId="032A3AB1" w14:textId="77777777" w:rsidR="001B589D" w:rsidRDefault="001B589D" w:rsidP="001B589D">
      <w:pPr>
        <w:pStyle w:val="Default"/>
        <w:jc w:val="both"/>
        <w:rPr>
          <w:b/>
          <w:bCs/>
          <w:sz w:val="28"/>
          <w:szCs w:val="28"/>
        </w:rPr>
      </w:pPr>
    </w:p>
    <w:p w14:paraId="6A8A485B" w14:textId="77777777" w:rsidR="001B589D" w:rsidRDefault="001B589D" w:rsidP="001B589D">
      <w:pPr>
        <w:pStyle w:val="Default"/>
        <w:jc w:val="both"/>
        <w:rPr>
          <w:b/>
          <w:bCs/>
          <w:sz w:val="28"/>
          <w:szCs w:val="28"/>
        </w:rPr>
      </w:pPr>
    </w:p>
    <w:p w14:paraId="10D4E99A" w14:textId="77777777" w:rsidR="001B589D" w:rsidRDefault="001B589D" w:rsidP="001B589D">
      <w:pPr>
        <w:pStyle w:val="Default"/>
        <w:jc w:val="both"/>
        <w:rPr>
          <w:b/>
          <w:bCs/>
          <w:sz w:val="28"/>
          <w:szCs w:val="28"/>
        </w:rPr>
      </w:pPr>
    </w:p>
    <w:p w14:paraId="397C30C1" w14:textId="77777777" w:rsidR="001B589D" w:rsidRDefault="001B589D" w:rsidP="001B589D">
      <w:pPr>
        <w:pStyle w:val="Default"/>
        <w:jc w:val="both"/>
        <w:rPr>
          <w:b/>
          <w:bCs/>
          <w:sz w:val="28"/>
          <w:szCs w:val="28"/>
        </w:rPr>
      </w:pPr>
    </w:p>
    <w:p w14:paraId="332378F4" w14:textId="77777777" w:rsidR="001B589D" w:rsidRDefault="001B589D" w:rsidP="001B589D">
      <w:pPr>
        <w:pStyle w:val="Default"/>
        <w:jc w:val="both"/>
        <w:rPr>
          <w:b/>
          <w:bCs/>
          <w:sz w:val="28"/>
          <w:szCs w:val="28"/>
        </w:rPr>
      </w:pPr>
    </w:p>
    <w:p w14:paraId="0FCF4720" w14:textId="77777777" w:rsidR="001B589D" w:rsidRDefault="001B589D" w:rsidP="001B589D">
      <w:pPr>
        <w:pStyle w:val="Default"/>
        <w:jc w:val="both"/>
        <w:rPr>
          <w:b/>
          <w:bCs/>
          <w:sz w:val="28"/>
          <w:szCs w:val="28"/>
        </w:rPr>
      </w:pPr>
    </w:p>
    <w:p w14:paraId="7931DA1B" w14:textId="77777777" w:rsidR="001B589D" w:rsidRDefault="001B589D" w:rsidP="001B589D">
      <w:pPr>
        <w:pStyle w:val="Default"/>
        <w:jc w:val="both"/>
        <w:rPr>
          <w:b/>
          <w:bCs/>
          <w:sz w:val="28"/>
          <w:szCs w:val="28"/>
        </w:rPr>
      </w:pPr>
    </w:p>
    <w:p w14:paraId="07D2D930" w14:textId="77777777" w:rsidR="001B589D" w:rsidRDefault="001B589D" w:rsidP="001B589D">
      <w:pPr>
        <w:pStyle w:val="Default"/>
        <w:jc w:val="both"/>
        <w:rPr>
          <w:b/>
          <w:bCs/>
          <w:sz w:val="28"/>
          <w:szCs w:val="28"/>
        </w:rPr>
      </w:pPr>
    </w:p>
    <w:p w14:paraId="21B312FC" w14:textId="77777777" w:rsidR="001B589D" w:rsidRDefault="001B589D" w:rsidP="001B589D">
      <w:pPr>
        <w:pStyle w:val="Default"/>
        <w:jc w:val="both"/>
        <w:rPr>
          <w:b/>
          <w:bCs/>
          <w:sz w:val="28"/>
          <w:szCs w:val="28"/>
        </w:rPr>
      </w:pPr>
    </w:p>
    <w:p w14:paraId="255C491A" w14:textId="77777777" w:rsidR="001B589D" w:rsidRDefault="001B589D" w:rsidP="001B589D">
      <w:pPr>
        <w:pStyle w:val="Default"/>
        <w:jc w:val="both"/>
        <w:rPr>
          <w:b/>
          <w:bCs/>
          <w:sz w:val="28"/>
          <w:szCs w:val="28"/>
        </w:rPr>
      </w:pPr>
    </w:p>
    <w:p w14:paraId="1F742313" w14:textId="77777777" w:rsidR="001B589D" w:rsidRDefault="001B589D" w:rsidP="001B589D">
      <w:pPr>
        <w:pStyle w:val="Default"/>
        <w:jc w:val="both"/>
        <w:rPr>
          <w:b/>
          <w:bCs/>
          <w:sz w:val="28"/>
          <w:szCs w:val="28"/>
        </w:rPr>
      </w:pPr>
    </w:p>
    <w:p w14:paraId="7FF7DCE1" w14:textId="77777777" w:rsidR="001B589D" w:rsidRDefault="001B589D" w:rsidP="001B589D">
      <w:pPr>
        <w:pStyle w:val="Default"/>
        <w:jc w:val="both"/>
        <w:rPr>
          <w:b/>
          <w:bCs/>
          <w:sz w:val="28"/>
          <w:szCs w:val="28"/>
        </w:rPr>
      </w:pPr>
    </w:p>
    <w:p w14:paraId="2A3DD79E" w14:textId="77777777" w:rsidR="001B589D" w:rsidRDefault="001B589D" w:rsidP="001B589D">
      <w:pPr>
        <w:pStyle w:val="Default"/>
        <w:jc w:val="both"/>
        <w:rPr>
          <w:b/>
          <w:bCs/>
          <w:sz w:val="28"/>
          <w:szCs w:val="28"/>
        </w:rPr>
      </w:pPr>
    </w:p>
    <w:p w14:paraId="0D9458B4" w14:textId="77777777" w:rsidR="001B589D" w:rsidRPr="00A81C24" w:rsidRDefault="001B589D" w:rsidP="001B589D"/>
    <w:p w14:paraId="3CFDD9E8" w14:textId="77777777" w:rsidR="001B589D" w:rsidRPr="00A81C24" w:rsidRDefault="001B589D" w:rsidP="001B589D"/>
    <w:p w14:paraId="422C8C24" w14:textId="3B260899" w:rsidR="001B589D" w:rsidRDefault="001E7AA0" w:rsidP="001B589D">
      <w:pPr>
        <w:pStyle w:val="Default"/>
        <w:jc w:val="center"/>
        <w:rPr>
          <w:b/>
          <w:bCs/>
          <w:sz w:val="28"/>
          <w:szCs w:val="28"/>
        </w:rPr>
      </w:pPr>
      <w:r>
        <w:rPr>
          <w:sz w:val="23"/>
          <w:szCs w:val="23"/>
        </w:rPr>
        <w:t>Donji Proložac</w:t>
      </w:r>
      <w:r w:rsidR="001B589D">
        <w:rPr>
          <w:sz w:val="23"/>
          <w:szCs w:val="23"/>
        </w:rPr>
        <w:t xml:space="preserve">, </w:t>
      </w:r>
      <w:r w:rsidR="0074086D">
        <w:rPr>
          <w:sz w:val="23"/>
          <w:szCs w:val="23"/>
        </w:rPr>
        <w:t>3</w:t>
      </w:r>
      <w:r w:rsidR="00AB6362">
        <w:rPr>
          <w:sz w:val="23"/>
          <w:szCs w:val="23"/>
        </w:rPr>
        <w:t>0. rujna</w:t>
      </w:r>
      <w:r w:rsidR="001B589D" w:rsidRPr="00254A51">
        <w:rPr>
          <w:color w:val="FF0000"/>
          <w:sz w:val="23"/>
          <w:szCs w:val="23"/>
        </w:rPr>
        <w:t xml:space="preserve"> </w:t>
      </w:r>
      <w:r w:rsidR="0074086D">
        <w:rPr>
          <w:sz w:val="23"/>
          <w:szCs w:val="23"/>
        </w:rPr>
        <w:t>2016</w:t>
      </w:r>
      <w:r w:rsidR="001B589D">
        <w:rPr>
          <w:sz w:val="23"/>
          <w:szCs w:val="23"/>
        </w:rPr>
        <w:t>. godine</w:t>
      </w:r>
    </w:p>
    <w:p w14:paraId="0CC773AD" w14:textId="77777777" w:rsidR="001B589D" w:rsidRPr="00A81C24" w:rsidRDefault="001B589D" w:rsidP="001B589D">
      <w:pPr>
        <w:tabs>
          <w:tab w:val="left" w:pos="4170"/>
        </w:tabs>
      </w:pPr>
    </w:p>
    <w:p w14:paraId="0E7F0260" w14:textId="77777777" w:rsidR="001B589D" w:rsidRDefault="001B589D" w:rsidP="001B589D">
      <w:pPr>
        <w:pStyle w:val="Default"/>
        <w:pageBreakBefore/>
        <w:rPr>
          <w:sz w:val="32"/>
          <w:szCs w:val="32"/>
        </w:rPr>
      </w:pPr>
      <w:r>
        <w:rPr>
          <w:sz w:val="32"/>
          <w:szCs w:val="32"/>
        </w:rPr>
        <w:lastRenderedPageBreak/>
        <w:t xml:space="preserve">SADRŽAJ DOKUMENTACIJE: </w:t>
      </w:r>
    </w:p>
    <w:p w14:paraId="5D7C8B88" w14:textId="77777777" w:rsidR="001B589D" w:rsidRDefault="001B589D" w:rsidP="001B589D">
      <w:pPr>
        <w:pStyle w:val="Default"/>
        <w:jc w:val="both"/>
        <w:rPr>
          <w:b/>
          <w:bCs/>
          <w:sz w:val="28"/>
          <w:szCs w:val="28"/>
        </w:rPr>
      </w:pPr>
    </w:p>
    <w:p w14:paraId="5BAEEC04" w14:textId="77777777" w:rsidR="001B589D" w:rsidRDefault="001B589D" w:rsidP="001B589D">
      <w:pPr>
        <w:pStyle w:val="Default"/>
        <w:jc w:val="both"/>
        <w:rPr>
          <w:b/>
          <w:bCs/>
          <w:sz w:val="28"/>
          <w:szCs w:val="28"/>
        </w:rPr>
      </w:pPr>
    </w:p>
    <w:p w14:paraId="38287382" w14:textId="77777777" w:rsidR="001B589D" w:rsidRDefault="001B589D" w:rsidP="001B589D">
      <w:pPr>
        <w:pStyle w:val="Default"/>
        <w:rPr>
          <w:sz w:val="23"/>
          <w:szCs w:val="23"/>
        </w:rPr>
      </w:pPr>
      <w:r>
        <w:rPr>
          <w:sz w:val="23"/>
          <w:szCs w:val="23"/>
        </w:rPr>
        <w:t xml:space="preserve">1. OPĆI PODACI </w:t>
      </w:r>
    </w:p>
    <w:p w14:paraId="1BCAD82F" w14:textId="77777777" w:rsidR="001B589D" w:rsidRDefault="001B589D" w:rsidP="001B589D">
      <w:pPr>
        <w:pStyle w:val="Default"/>
        <w:rPr>
          <w:sz w:val="23"/>
          <w:szCs w:val="23"/>
        </w:rPr>
      </w:pPr>
      <w:r>
        <w:rPr>
          <w:sz w:val="23"/>
          <w:szCs w:val="23"/>
        </w:rPr>
        <w:t xml:space="preserve">2. PODACI O PREDMETU NABAVE </w:t>
      </w:r>
    </w:p>
    <w:p w14:paraId="3AC6455C" w14:textId="77777777" w:rsidR="001B589D" w:rsidRDefault="001B589D" w:rsidP="001B589D">
      <w:pPr>
        <w:rPr>
          <w:sz w:val="23"/>
          <w:szCs w:val="23"/>
        </w:rPr>
      </w:pPr>
      <w:r>
        <w:rPr>
          <w:sz w:val="23"/>
          <w:szCs w:val="23"/>
        </w:rPr>
        <w:t>3. RAZLOZI ISKLJUČENJA PONUDITELJA</w:t>
      </w:r>
    </w:p>
    <w:p w14:paraId="4BAD332C" w14:textId="77777777" w:rsidR="001B589D" w:rsidRDefault="001B589D" w:rsidP="001B589D">
      <w:pPr>
        <w:pStyle w:val="Default"/>
        <w:rPr>
          <w:sz w:val="23"/>
          <w:szCs w:val="23"/>
        </w:rPr>
      </w:pPr>
      <w:r>
        <w:rPr>
          <w:sz w:val="23"/>
          <w:szCs w:val="23"/>
        </w:rPr>
        <w:t>4. ODREDBE O SPOSOBNOSTI PONUDITELJA</w:t>
      </w:r>
    </w:p>
    <w:p w14:paraId="73A46B07" w14:textId="77777777" w:rsidR="001B589D" w:rsidRDefault="001B589D" w:rsidP="001B589D">
      <w:pPr>
        <w:pStyle w:val="Default"/>
        <w:rPr>
          <w:sz w:val="23"/>
          <w:szCs w:val="23"/>
        </w:rPr>
      </w:pPr>
      <w:r>
        <w:rPr>
          <w:sz w:val="23"/>
          <w:szCs w:val="23"/>
        </w:rPr>
        <w:t>5. PODACI O PONUDI</w:t>
      </w:r>
    </w:p>
    <w:p w14:paraId="0F77FF64" w14:textId="77777777" w:rsidR="001B589D" w:rsidRDefault="001B589D" w:rsidP="001B589D">
      <w:pPr>
        <w:pStyle w:val="Default"/>
        <w:rPr>
          <w:sz w:val="23"/>
          <w:szCs w:val="23"/>
        </w:rPr>
      </w:pPr>
      <w:r>
        <w:rPr>
          <w:sz w:val="23"/>
          <w:szCs w:val="23"/>
        </w:rPr>
        <w:t>6. OSTALO</w:t>
      </w:r>
    </w:p>
    <w:p w14:paraId="5034364D" w14:textId="77777777" w:rsidR="001B589D" w:rsidRDefault="001B589D" w:rsidP="001B589D">
      <w:pPr>
        <w:pStyle w:val="Default"/>
        <w:rPr>
          <w:sz w:val="23"/>
          <w:szCs w:val="23"/>
        </w:rPr>
      </w:pPr>
      <w:r>
        <w:rPr>
          <w:sz w:val="23"/>
          <w:szCs w:val="23"/>
        </w:rPr>
        <w:t xml:space="preserve">5. PONUDBENI LIST </w:t>
      </w:r>
    </w:p>
    <w:p w14:paraId="7E4EAFDD" w14:textId="50C64E97" w:rsidR="001B589D" w:rsidRDefault="001B589D" w:rsidP="001B589D">
      <w:pPr>
        <w:pStyle w:val="Default"/>
        <w:rPr>
          <w:sz w:val="23"/>
          <w:szCs w:val="23"/>
        </w:rPr>
      </w:pPr>
    </w:p>
    <w:p w14:paraId="2A8E6949" w14:textId="77777777" w:rsidR="001B589D" w:rsidRDefault="001B589D" w:rsidP="001B589D"/>
    <w:p w14:paraId="5DBBE9E8" w14:textId="77777777" w:rsidR="001B589D" w:rsidRDefault="001B589D" w:rsidP="001B589D"/>
    <w:p w14:paraId="5110277B" w14:textId="77777777" w:rsidR="001B589D" w:rsidRDefault="001B589D" w:rsidP="001B589D"/>
    <w:p w14:paraId="2E63D9EC" w14:textId="77777777" w:rsidR="001B589D" w:rsidRDefault="001B589D" w:rsidP="001B589D"/>
    <w:p w14:paraId="5E79653B" w14:textId="77777777" w:rsidR="001B589D" w:rsidRDefault="001B589D" w:rsidP="001B589D"/>
    <w:p w14:paraId="2BC2049D" w14:textId="77777777" w:rsidR="001B589D" w:rsidRDefault="001B589D" w:rsidP="001B589D"/>
    <w:p w14:paraId="5A52F06A" w14:textId="77777777" w:rsidR="001B589D" w:rsidRDefault="001B589D" w:rsidP="001B589D"/>
    <w:p w14:paraId="3E030682" w14:textId="77777777" w:rsidR="001B589D" w:rsidRDefault="001B589D" w:rsidP="001B589D"/>
    <w:p w14:paraId="3A5B3D3E" w14:textId="77777777" w:rsidR="001B589D" w:rsidRDefault="001B589D" w:rsidP="001B589D"/>
    <w:p w14:paraId="49B31C9A" w14:textId="77777777" w:rsidR="001B589D" w:rsidRDefault="001B589D" w:rsidP="001B589D"/>
    <w:p w14:paraId="5E0F1FDC" w14:textId="77777777" w:rsidR="001B589D" w:rsidRDefault="001B589D" w:rsidP="001B589D"/>
    <w:p w14:paraId="77CCB683" w14:textId="77777777" w:rsidR="001B589D" w:rsidRDefault="001B589D" w:rsidP="001B589D"/>
    <w:p w14:paraId="40A8830A" w14:textId="77777777" w:rsidR="001B589D" w:rsidRDefault="001B589D" w:rsidP="001B589D"/>
    <w:p w14:paraId="50E3372D" w14:textId="77777777" w:rsidR="001B589D" w:rsidRDefault="001B589D" w:rsidP="001B589D"/>
    <w:p w14:paraId="67893547" w14:textId="77777777" w:rsidR="001B589D" w:rsidRDefault="001B589D" w:rsidP="001B589D"/>
    <w:p w14:paraId="1474354C" w14:textId="77777777" w:rsidR="001B589D" w:rsidRDefault="001B589D" w:rsidP="001B589D"/>
    <w:p w14:paraId="0145359D" w14:textId="77777777" w:rsidR="001B589D" w:rsidRDefault="001B589D" w:rsidP="001B589D"/>
    <w:p w14:paraId="333C4E84" w14:textId="77777777" w:rsidR="001B589D" w:rsidRDefault="001B589D" w:rsidP="001B589D"/>
    <w:p w14:paraId="1C5C4AAA" w14:textId="77777777" w:rsidR="001B589D" w:rsidRDefault="001B589D" w:rsidP="001B589D"/>
    <w:p w14:paraId="3307FBBE" w14:textId="77777777" w:rsidR="001B589D" w:rsidRDefault="001B589D" w:rsidP="001B589D"/>
    <w:p w14:paraId="34E8E3F5" w14:textId="77777777" w:rsidR="001B589D" w:rsidRDefault="001B589D" w:rsidP="001B589D"/>
    <w:p w14:paraId="2BF62FE7" w14:textId="77777777" w:rsidR="001B589D" w:rsidRDefault="001B589D" w:rsidP="001B589D"/>
    <w:p w14:paraId="61022624" w14:textId="77777777" w:rsidR="001B589D" w:rsidRDefault="001B589D" w:rsidP="001B589D"/>
    <w:p w14:paraId="5154E78F" w14:textId="77777777" w:rsidR="001B589D" w:rsidRDefault="001B589D" w:rsidP="001B589D"/>
    <w:p w14:paraId="54504F63" w14:textId="77777777" w:rsidR="001B589D" w:rsidRDefault="001B589D" w:rsidP="001B589D"/>
    <w:p w14:paraId="4B01C72E" w14:textId="77777777" w:rsidR="001B589D" w:rsidRDefault="001B589D" w:rsidP="001B589D"/>
    <w:p w14:paraId="4EBF702C" w14:textId="77777777" w:rsidR="001B589D" w:rsidRDefault="001B589D" w:rsidP="001B589D"/>
    <w:p w14:paraId="560EA43D" w14:textId="77777777" w:rsidR="001B589D" w:rsidRDefault="001B589D" w:rsidP="001B589D"/>
    <w:p w14:paraId="6DCEFD94" w14:textId="77777777" w:rsidR="001B589D" w:rsidRDefault="001B589D" w:rsidP="001B589D"/>
    <w:p w14:paraId="3F7F0DEC" w14:textId="77777777" w:rsidR="001B589D" w:rsidRDefault="001B589D" w:rsidP="001B589D"/>
    <w:p w14:paraId="005747BC" w14:textId="77777777" w:rsidR="001B589D" w:rsidRDefault="001B589D" w:rsidP="001B589D"/>
    <w:p w14:paraId="28FDA3CE" w14:textId="77777777" w:rsidR="001B589D" w:rsidRDefault="001B589D" w:rsidP="001B589D"/>
    <w:p w14:paraId="5014C8A3" w14:textId="77777777" w:rsidR="001B589D" w:rsidRDefault="001B589D" w:rsidP="001B589D"/>
    <w:p w14:paraId="2364631E" w14:textId="77777777" w:rsidR="001B589D" w:rsidRDefault="001B589D" w:rsidP="001B589D">
      <w:pPr>
        <w:pStyle w:val="Default"/>
        <w:pageBreakBefore/>
        <w:rPr>
          <w:sz w:val="32"/>
          <w:szCs w:val="32"/>
        </w:rPr>
      </w:pPr>
      <w:r>
        <w:rPr>
          <w:sz w:val="32"/>
          <w:szCs w:val="32"/>
        </w:rPr>
        <w:t xml:space="preserve">1. OPĆI PODACI </w:t>
      </w:r>
    </w:p>
    <w:p w14:paraId="7ACDDFD0" w14:textId="77777777" w:rsidR="001B589D" w:rsidRDefault="001B589D" w:rsidP="001B589D">
      <w:pPr>
        <w:jc w:val="both"/>
      </w:pPr>
    </w:p>
    <w:p w14:paraId="41B8392A" w14:textId="77777777" w:rsidR="001B589D" w:rsidRDefault="001B589D" w:rsidP="001B589D">
      <w:pPr>
        <w:jc w:val="both"/>
      </w:pPr>
    </w:p>
    <w:p w14:paraId="2EE7B566" w14:textId="77777777" w:rsidR="001B589D" w:rsidRDefault="001B589D" w:rsidP="001B589D">
      <w:pPr>
        <w:pStyle w:val="Default"/>
        <w:jc w:val="both"/>
        <w:rPr>
          <w:sz w:val="23"/>
          <w:szCs w:val="23"/>
        </w:rPr>
      </w:pPr>
      <w:r>
        <w:rPr>
          <w:b/>
          <w:bCs/>
          <w:i/>
          <w:iCs/>
          <w:sz w:val="23"/>
          <w:szCs w:val="23"/>
        </w:rPr>
        <w:t xml:space="preserve">1.1. Naručitelj  i kontakti </w:t>
      </w:r>
    </w:p>
    <w:p w14:paraId="5A588754" w14:textId="15F220B1" w:rsidR="006147BE" w:rsidRDefault="001B589D" w:rsidP="001B589D">
      <w:pPr>
        <w:pStyle w:val="Default"/>
        <w:jc w:val="both"/>
        <w:rPr>
          <w:sz w:val="23"/>
          <w:szCs w:val="23"/>
        </w:rPr>
      </w:pPr>
      <w:r>
        <w:rPr>
          <w:sz w:val="23"/>
          <w:szCs w:val="23"/>
        </w:rPr>
        <w:t>Naručitelj: Osnovna škola</w:t>
      </w:r>
      <w:r w:rsidR="001E7AA0">
        <w:rPr>
          <w:sz w:val="23"/>
          <w:szCs w:val="23"/>
        </w:rPr>
        <w:t xml:space="preserve"> Ivan Leko, Donji Proložac, Trg dr. Franje Tuđmana 6, 21264 Donji Proložac</w:t>
      </w:r>
      <w:r>
        <w:rPr>
          <w:sz w:val="23"/>
          <w:szCs w:val="23"/>
        </w:rPr>
        <w:t xml:space="preserve"> </w:t>
      </w:r>
    </w:p>
    <w:p w14:paraId="7BD9FDB1" w14:textId="01E53CD8" w:rsidR="001B589D" w:rsidRDefault="001B589D" w:rsidP="001B589D">
      <w:pPr>
        <w:pStyle w:val="Default"/>
        <w:jc w:val="both"/>
        <w:rPr>
          <w:sz w:val="23"/>
          <w:szCs w:val="23"/>
        </w:rPr>
      </w:pPr>
      <w:r>
        <w:rPr>
          <w:sz w:val="23"/>
          <w:szCs w:val="23"/>
        </w:rPr>
        <w:t xml:space="preserve">OIB: </w:t>
      </w:r>
      <w:r w:rsidR="001E7AA0">
        <w:rPr>
          <w:sz w:val="23"/>
          <w:szCs w:val="23"/>
        </w:rPr>
        <w:t>77953333622</w:t>
      </w:r>
    </w:p>
    <w:p w14:paraId="113BD54B" w14:textId="63D00B02" w:rsidR="001B589D" w:rsidRDefault="001E7AA0" w:rsidP="001B589D">
      <w:pPr>
        <w:pStyle w:val="Default"/>
        <w:jc w:val="both"/>
        <w:rPr>
          <w:sz w:val="23"/>
          <w:szCs w:val="23"/>
        </w:rPr>
      </w:pPr>
      <w:r>
        <w:rPr>
          <w:sz w:val="23"/>
          <w:szCs w:val="23"/>
        </w:rPr>
        <w:t xml:space="preserve">Internetska adresa: </w:t>
      </w:r>
      <w:r w:rsidRPr="001E7AA0">
        <w:rPr>
          <w:sz w:val="23"/>
          <w:szCs w:val="23"/>
        </w:rPr>
        <w:t>http:/</w:t>
      </w:r>
      <w:r>
        <w:rPr>
          <w:sz w:val="23"/>
          <w:szCs w:val="23"/>
        </w:rPr>
        <w:t>/www.os-ileko-prolozac.skole.hr</w:t>
      </w:r>
    </w:p>
    <w:p w14:paraId="3CD7F87D" w14:textId="0EB16FB3" w:rsidR="006147BE" w:rsidRDefault="001B589D" w:rsidP="001E7AA0">
      <w:pPr>
        <w:pStyle w:val="Default"/>
        <w:jc w:val="both"/>
        <w:rPr>
          <w:sz w:val="23"/>
          <w:szCs w:val="23"/>
        </w:rPr>
      </w:pPr>
      <w:r>
        <w:rPr>
          <w:sz w:val="23"/>
          <w:szCs w:val="23"/>
        </w:rPr>
        <w:t xml:space="preserve">Kontakt: </w:t>
      </w:r>
      <w:r w:rsidR="001E7AA0">
        <w:rPr>
          <w:sz w:val="23"/>
          <w:szCs w:val="23"/>
        </w:rPr>
        <w:t>Osnovna škola Ivan Leko</w:t>
      </w:r>
      <w:r w:rsidR="006147BE">
        <w:rPr>
          <w:sz w:val="23"/>
          <w:szCs w:val="23"/>
        </w:rPr>
        <w:t xml:space="preserve">, </w:t>
      </w:r>
      <w:r w:rsidR="001E7AA0">
        <w:rPr>
          <w:sz w:val="23"/>
          <w:szCs w:val="23"/>
        </w:rPr>
        <w:t>Trg dr. Franje Tuđmana 6, 21264 Donji Proložac</w:t>
      </w:r>
    </w:p>
    <w:p w14:paraId="3BDCD425" w14:textId="476C8F1F" w:rsidR="003740EE" w:rsidRDefault="001B589D" w:rsidP="003740EE">
      <w:pPr>
        <w:jc w:val="both"/>
        <w:rPr>
          <w:color w:val="000000"/>
        </w:rPr>
      </w:pPr>
      <w:r>
        <w:rPr>
          <w:sz w:val="23"/>
          <w:szCs w:val="23"/>
        </w:rPr>
        <w:t xml:space="preserve">Osobe zadužene za kontakt: </w:t>
      </w:r>
      <w:r w:rsidR="001E7AA0">
        <w:rPr>
          <w:color w:val="000000"/>
        </w:rPr>
        <w:t>Krešimir Bajić</w:t>
      </w:r>
      <w:r w:rsidR="003740EE">
        <w:rPr>
          <w:color w:val="000000"/>
        </w:rPr>
        <w:t xml:space="preserve">, </w:t>
      </w:r>
    </w:p>
    <w:p w14:paraId="526C366E" w14:textId="08FB141E" w:rsidR="001B589D" w:rsidRDefault="001B589D" w:rsidP="001B589D">
      <w:pPr>
        <w:pStyle w:val="Default"/>
        <w:jc w:val="both"/>
        <w:rPr>
          <w:sz w:val="23"/>
          <w:szCs w:val="23"/>
        </w:rPr>
      </w:pPr>
      <w:r>
        <w:rPr>
          <w:sz w:val="23"/>
          <w:szCs w:val="23"/>
        </w:rPr>
        <w:t xml:space="preserve">                        </w:t>
      </w:r>
      <w:r w:rsidR="001E7AA0">
        <w:rPr>
          <w:sz w:val="23"/>
          <w:szCs w:val="23"/>
        </w:rPr>
        <w:t xml:space="preserve">                      Tel:021/670180 ; Fax:021/846081</w:t>
      </w:r>
    </w:p>
    <w:p w14:paraId="44CBE5C5" w14:textId="050C4CBB" w:rsidR="001B589D" w:rsidRDefault="001B589D" w:rsidP="001B589D">
      <w:pPr>
        <w:pStyle w:val="Default"/>
        <w:jc w:val="both"/>
        <w:rPr>
          <w:sz w:val="23"/>
          <w:szCs w:val="23"/>
        </w:rPr>
      </w:pPr>
      <w:r>
        <w:rPr>
          <w:sz w:val="23"/>
          <w:szCs w:val="23"/>
        </w:rPr>
        <w:t xml:space="preserve">                                              adresa elektroničke pošte:</w:t>
      </w:r>
      <w:r w:rsidR="00330C1E">
        <w:rPr>
          <w:sz w:val="23"/>
          <w:szCs w:val="23"/>
        </w:rPr>
        <w:t xml:space="preserve"> </w:t>
      </w:r>
      <w:r w:rsidR="001E7AA0">
        <w:rPr>
          <w:sz w:val="23"/>
          <w:szCs w:val="23"/>
        </w:rPr>
        <w:t>prolozac@os-ileko-prolozac.skole.hr</w:t>
      </w:r>
    </w:p>
    <w:p w14:paraId="7F6D6BAB" w14:textId="77777777" w:rsidR="001B589D" w:rsidRDefault="001B589D" w:rsidP="001B589D">
      <w:pPr>
        <w:jc w:val="both"/>
      </w:pPr>
    </w:p>
    <w:p w14:paraId="63E23580" w14:textId="77777777" w:rsidR="001B589D" w:rsidRDefault="001B589D" w:rsidP="001B589D">
      <w:pPr>
        <w:jc w:val="both"/>
      </w:pPr>
    </w:p>
    <w:p w14:paraId="777FF077" w14:textId="77777777" w:rsidR="001B589D" w:rsidRDefault="001B589D" w:rsidP="001B589D">
      <w:pPr>
        <w:jc w:val="both"/>
        <w:rPr>
          <w:b/>
          <w:i/>
        </w:rPr>
      </w:pPr>
      <w:r w:rsidRPr="00705437">
        <w:rPr>
          <w:b/>
          <w:i/>
        </w:rPr>
        <w:t>1.2. Evidencijski broj nabave</w:t>
      </w:r>
    </w:p>
    <w:p w14:paraId="42EB3BED" w14:textId="693BC8EE" w:rsidR="003740EE" w:rsidRDefault="003740EE" w:rsidP="003740EE">
      <w:pPr>
        <w:pStyle w:val="Default"/>
        <w:jc w:val="both"/>
        <w:rPr>
          <w:sz w:val="23"/>
          <w:szCs w:val="23"/>
        </w:rPr>
      </w:pPr>
      <w:r w:rsidRPr="00F41DAF">
        <w:t>E</w:t>
      </w:r>
      <w:r w:rsidR="001E7AA0">
        <w:t>-BV 01</w:t>
      </w:r>
      <w:r>
        <w:t>/16</w:t>
      </w:r>
    </w:p>
    <w:p w14:paraId="533D1014" w14:textId="77777777" w:rsidR="001B589D" w:rsidRDefault="001B589D" w:rsidP="001B589D">
      <w:pPr>
        <w:jc w:val="both"/>
      </w:pPr>
    </w:p>
    <w:p w14:paraId="3738FDE0" w14:textId="77777777" w:rsidR="001B589D" w:rsidRDefault="001B589D" w:rsidP="001B589D">
      <w:pPr>
        <w:pStyle w:val="Default"/>
        <w:jc w:val="both"/>
        <w:rPr>
          <w:sz w:val="23"/>
          <w:szCs w:val="23"/>
        </w:rPr>
      </w:pPr>
      <w:r>
        <w:rPr>
          <w:b/>
          <w:bCs/>
          <w:i/>
          <w:iCs/>
          <w:sz w:val="23"/>
          <w:szCs w:val="23"/>
        </w:rPr>
        <w:t xml:space="preserve">1.3. Sprječavanje sukoba interesa </w:t>
      </w:r>
    </w:p>
    <w:p w14:paraId="725F356A" w14:textId="0BFB68CE" w:rsidR="001B589D" w:rsidRDefault="001B589D" w:rsidP="001B589D">
      <w:pPr>
        <w:pStyle w:val="Default"/>
        <w:jc w:val="both"/>
        <w:rPr>
          <w:sz w:val="23"/>
          <w:szCs w:val="23"/>
        </w:rPr>
      </w:pPr>
      <w:r w:rsidRPr="00810D0A">
        <w:t>Na temelju članka 13. zakona o javnoj nabavi (NN 90/11</w:t>
      </w:r>
      <w:r>
        <w:t xml:space="preserve">, </w:t>
      </w:r>
      <w:r w:rsidRPr="00EF3833">
        <w:rPr>
          <w:color w:val="auto"/>
        </w:rPr>
        <w:t>83/13 i 143/13</w:t>
      </w:r>
      <w:r w:rsidRPr="00810D0A">
        <w:t>) obavještavam</w:t>
      </w:r>
      <w:r w:rsidRPr="003C2463">
        <w:t xml:space="preserve"> da ravnatelj Osnovne škole </w:t>
      </w:r>
      <w:r w:rsidR="00BC6944">
        <w:rPr>
          <w:sz w:val="23"/>
          <w:szCs w:val="23"/>
        </w:rPr>
        <w:t>Ivan Leko</w:t>
      </w:r>
      <w:r w:rsidR="006147BE">
        <w:rPr>
          <w:sz w:val="23"/>
          <w:szCs w:val="23"/>
        </w:rPr>
        <w:t xml:space="preserve">, </w:t>
      </w:r>
      <w:r w:rsidR="00BC6944">
        <w:rPr>
          <w:sz w:val="23"/>
          <w:szCs w:val="23"/>
        </w:rPr>
        <w:t>Donji Proložac</w:t>
      </w:r>
      <w:r w:rsidR="006147BE">
        <w:rPr>
          <w:sz w:val="23"/>
          <w:szCs w:val="23"/>
        </w:rPr>
        <w:t xml:space="preserve">, </w:t>
      </w:r>
      <w:r w:rsidR="00BC6944">
        <w:rPr>
          <w:rStyle w:val="Naglaeno"/>
        </w:rPr>
        <w:t>Krešimir Bajić</w:t>
      </w:r>
      <w:r w:rsidRPr="003C2463">
        <w:rPr>
          <w:rStyle w:val="Naglaeno"/>
        </w:rPr>
        <w:t xml:space="preserve">, </w:t>
      </w:r>
      <w:r w:rsidRPr="003C2463">
        <w:t xml:space="preserve">kao i niti jedan član Školskog odbora ne obavljaju upravljačku djelatnost niti su vlasnici poslovnih udjela, dionica odnosno drugih prava na temelju kojih sudjeluju u upravljanju odnosno kapitalu bilo kojeg gospodarskog subjekta s više od 0,5 %, pa prema tome nema gospodarskih subjekata s kojima Osnovna škola </w:t>
      </w:r>
      <w:r w:rsidR="00BC6944">
        <w:rPr>
          <w:sz w:val="23"/>
          <w:szCs w:val="23"/>
        </w:rPr>
        <w:t>Ivan Leko</w:t>
      </w:r>
      <w:r w:rsidR="006147BE">
        <w:rPr>
          <w:sz w:val="23"/>
          <w:szCs w:val="23"/>
        </w:rPr>
        <w:t xml:space="preserve">, </w:t>
      </w:r>
      <w:r w:rsidR="00BC6944">
        <w:rPr>
          <w:sz w:val="23"/>
          <w:szCs w:val="23"/>
        </w:rPr>
        <w:t>Donji Proložac</w:t>
      </w:r>
      <w:r w:rsidR="006147BE">
        <w:rPr>
          <w:sz w:val="23"/>
          <w:szCs w:val="23"/>
        </w:rPr>
        <w:t xml:space="preserve"> </w:t>
      </w:r>
      <w:r w:rsidRPr="003C2463">
        <w:t>kao javni naručitelj ne</w:t>
      </w:r>
      <w:r>
        <w:t xml:space="preserve"> smije sklapati ugovore o bagatelnoj</w:t>
      </w:r>
      <w:r w:rsidRPr="003C2463">
        <w:t xml:space="preserve"> nabavi.</w:t>
      </w:r>
    </w:p>
    <w:p w14:paraId="5C3BB0DF" w14:textId="77777777" w:rsidR="001B589D" w:rsidRDefault="001B589D" w:rsidP="001B589D">
      <w:pPr>
        <w:jc w:val="both"/>
      </w:pPr>
    </w:p>
    <w:p w14:paraId="33D7EBA3" w14:textId="77777777" w:rsidR="001B589D" w:rsidRDefault="001B589D" w:rsidP="001B589D">
      <w:pPr>
        <w:pStyle w:val="Default"/>
        <w:jc w:val="both"/>
        <w:rPr>
          <w:sz w:val="23"/>
          <w:szCs w:val="23"/>
        </w:rPr>
      </w:pPr>
      <w:r>
        <w:rPr>
          <w:b/>
          <w:bCs/>
          <w:i/>
          <w:iCs/>
          <w:sz w:val="23"/>
          <w:szCs w:val="23"/>
        </w:rPr>
        <w:t xml:space="preserve">1.4. Vrsta postupka nabave </w:t>
      </w:r>
    </w:p>
    <w:p w14:paraId="04B614CE" w14:textId="688645ED" w:rsidR="001B589D" w:rsidRDefault="001B589D" w:rsidP="001B589D">
      <w:pPr>
        <w:pStyle w:val="Default"/>
        <w:jc w:val="both"/>
        <w:rPr>
          <w:sz w:val="23"/>
          <w:szCs w:val="23"/>
        </w:rPr>
      </w:pPr>
      <w:r>
        <w:rPr>
          <w:sz w:val="23"/>
          <w:szCs w:val="23"/>
        </w:rPr>
        <w:t xml:space="preserve">Bagatelni postupak </w:t>
      </w:r>
      <w:r w:rsidR="00AB6362">
        <w:rPr>
          <w:sz w:val="23"/>
          <w:szCs w:val="23"/>
        </w:rPr>
        <w:t>isporuke robe</w:t>
      </w:r>
    </w:p>
    <w:p w14:paraId="4965CBE8" w14:textId="77777777" w:rsidR="001B589D" w:rsidRDefault="001B589D" w:rsidP="001B589D">
      <w:pPr>
        <w:jc w:val="both"/>
      </w:pPr>
    </w:p>
    <w:p w14:paraId="7E983961" w14:textId="77777777" w:rsidR="001B589D" w:rsidRDefault="001B589D" w:rsidP="001B589D">
      <w:pPr>
        <w:pStyle w:val="Default"/>
        <w:jc w:val="both"/>
        <w:rPr>
          <w:sz w:val="23"/>
          <w:szCs w:val="23"/>
        </w:rPr>
      </w:pPr>
      <w:r w:rsidRPr="00705437">
        <w:rPr>
          <w:b/>
          <w:i/>
        </w:rPr>
        <w:t xml:space="preserve">1.5. </w:t>
      </w:r>
      <w:r w:rsidRPr="00705437">
        <w:rPr>
          <w:b/>
          <w:bCs/>
          <w:i/>
          <w:iCs/>
          <w:sz w:val="23"/>
          <w:szCs w:val="23"/>
        </w:rPr>
        <w:t>Procijenjena</w:t>
      </w:r>
      <w:r>
        <w:rPr>
          <w:b/>
          <w:bCs/>
          <w:i/>
          <w:iCs/>
          <w:sz w:val="23"/>
          <w:szCs w:val="23"/>
        </w:rPr>
        <w:t xml:space="preserve"> vrijednost nabave </w:t>
      </w:r>
    </w:p>
    <w:p w14:paraId="7CB9C3C3" w14:textId="544F547A" w:rsidR="001B589D" w:rsidRDefault="00BC6944" w:rsidP="001B589D">
      <w:pPr>
        <w:jc w:val="both"/>
      </w:pPr>
      <w:r>
        <w:t>129.960,00</w:t>
      </w:r>
      <w:r w:rsidR="00AB6362">
        <w:t xml:space="preserve"> kn bez PDV</w:t>
      </w:r>
      <w:r w:rsidR="001B589D" w:rsidRPr="00615C6B">
        <w:t>-a</w:t>
      </w:r>
    </w:p>
    <w:p w14:paraId="7FBB3FEB" w14:textId="77777777" w:rsidR="001B589D" w:rsidRDefault="001B589D" w:rsidP="001B589D">
      <w:pPr>
        <w:jc w:val="both"/>
      </w:pPr>
    </w:p>
    <w:p w14:paraId="5A138A88" w14:textId="77777777" w:rsidR="001B589D" w:rsidRDefault="001B589D" w:rsidP="001B589D">
      <w:pPr>
        <w:pStyle w:val="Default"/>
        <w:jc w:val="both"/>
        <w:rPr>
          <w:sz w:val="23"/>
          <w:szCs w:val="23"/>
        </w:rPr>
      </w:pPr>
      <w:r>
        <w:rPr>
          <w:b/>
          <w:bCs/>
          <w:i/>
          <w:iCs/>
          <w:sz w:val="23"/>
          <w:szCs w:val="23"/>
        </w:rPr>
        <w:t xml:space="preserve">1.6.Vrsta ugovora o bagatelnoj nabavi </w:t>
      </w:r>
    </w:p>
    <w:p w14:paraId="13779E0D" w14:textId="6AA7C1EB" w:rsidR="001B589D" w:rsidRDefault="001B589D" w:rsidP="001B589D">
      <w:pPr>
        <w:jc w:val="both"/>
        <w:rPr>
          <w:sz w:val="23"/>
          <w:szCs w:val="23"/>
        </w:rPr>
      </w:pPr>
      <w:r>
        <w:rPr>
          <w:sz w:val="23"/>
          <w:szCs w:val="23"/>
        </w:rPr>
        <w:t>Sklapa se ugovor o nabavi r</w:t>
      </w:r>
      <w:r w:rsidR="00AB6362">
        <w:rPr>
          <w:sz w:val="23"/>
          <w:szCs w:val="23"/>
        </w:rPr>
        <w:t>obe</w:t>
      </w:r>
      <w:r>
        <w:rPr>
          <w:sz w:val="23"/>
          <w:szCs w:val="23"/>
        </w:rPr>
        <w:t xml:space="preserve"> </w:t>
      </w:r>
    </w:p>
    <w:p w14:paraId="5D029470" w14:textId="77777777" w:rsidR="001B589D" w:rsidRDefault="001B589D" w:rsidP="001B589D">
      <w:pPr>
        <w:jc w:val="both"/>
        <w:rPr>
          <w:sz w:val="23"/>
          <w:szCs w:val="23"/>
        </w:rPr>
      </w:pPr>
    </w:p>
    <w:p w14:paraId="04444C2D" w14:textId="77777777" w:rsidR="001B589D" w:rsidRDefault="001B589D" w:rsidP="001B589D">
      <w:pPr>
        <w:jc w:val="both"/>
      </w:pPr>
    </w:p>
    <w:p w14:paraId="503408ED" w14:textId="77777777" w:rsidR="001B589D" w:rsidRDefault="001B589D" w:rsidP="001B589D">
      <w:pPr>
        <w:jc w:val="both"/>
        <w:rPr>
          <w:sz w:val="32"/>
          <w:szCs w:val="32"/>
        </w:rPr>
      </w:pPr>
      <w:r w:rsidRPr="00AC4270">
        <w:rPr>
          <w:sz w:val="32"/>
          <w:szCs w:val="32"/>
        </w:rPr>
        <w:t>2. PODACI O PREDMETU NABAVE</w:t>
      </w:r>
    </w:p>
    <w:p w14:paraId="7ADC2F51" w14:textId="77777777" w:rsidR="001B589D" w:rsidRDefault="001B589D" w:rsidP="001B589D">
      <w:pPr>
        <w:jc w:val="both"/>
      </w:pPr>
    </w:p>
    <w:p w14:paraId="495BD4DE" w14:textId="77777777" w:rsidR="001B589D" w:rsidRPr="00CA2362" w:rsidRDefault="001B589D" w:rsidP="001B589D">
      <w:pPr>
        <w:jc w:val="both"/>
        <w:rPr>
          <w:b/>
          <w:i/>
          <w:sz w:val="23"/>
          <w:szCs w:val="23"/>
        </w:rPr>
      </w:pPr>
      <w:r w:rsidRPr="00CA2362">
        <w:rPr>
          <w:b/>
          <w:i/>
          <w:sz w:val="23"/>
          <w:szCs w:val="23"/>
        </w:rPr>
        <w:t>2.1. Opis predmeta nabave</w:t>
      </w:r>
    </w:p>
    <w:p w14:paraId="35117C0E" w14:textId="3A822779" w:rsidR="001B589D" w:rsidRDefault="006414F2" w:rsidP="001B589D">
      <w:pPr>
        <w:pStyle w:val="Default"/>
        <w:jc w:val="both"/>
        <w:rPr>
          <w:sz w:val="23"/>
          <w:szCs w:val="23"/>
        </w:rPr>
      </w:pPr>
      <w:r>
        <w:rPr>
          <w:sz w:val="23"/>
          <w:szCs w:val="23"/>
        </w:rPr>
        <w:t>Dnevna dostava učeničkih marendi</w:t>
      </w:r>
    </w:p>
    <w:p w14:paraId="27B7EDE0" w14:textId="77777777" w:rsidR="001B589D" w:rsidRDefault="001B589D" w:rsidP="001B589D">
      <w:pPr>
        <w:jc w:val="both"/>
        <w:rPr>
          <w:sz w:val="23"/>
          <w:szCs w:val="23"/>
        </w:rPr>
      </w:pPr>
    </w:p>
    <w:p w14:paraId="1D441FEC" w14:textId="77777777" w:rsidR="001B589D" w:rsidRPr="003A274B" w:rsidRDefault="001B589D" w:rsidP="001B589D">
      <w:pPr>
        <w:pStyle w:val="Default"/>
        <w:jc w:val="both"/>
        <w:rPr>
          <w:sz w:val="23"/>
          <w:szCs w:val="23"/>
        </w:rPr>
      </w:pPr>
      <w:r>
        <w:rPr>
          <w:b/>
          <w:bCs/>
          <w:i/>
          <w:iCs/>
          <w:sz w:val="23"/>
          <w:szCs w:val="23"/>
        </w:rPr>
        <w:t>2.2</w:t>
      </w:r>
      <w:r w:rsidRPr="003A274B">
        <w:rPr>
          <w:b/>
          <w:bCs/>
          <w:i/>
          <w:iCs/>
          <w:sz w:val="23"/>
          <w:szCs w:val="23"/>
        </w:rPr>
        <w:t xml:space="preserve">. Mjesto obavljanja usluge </w:t>
      </w:r>
    </w:p>
    <w:p w14:paraId="5615575C" w14:textId="4374E2E0" w:rsidR="001B589D" w:rsidRPr="003A274B" w:rsidRDefault="006414F2" w:rsidP="001B589D">
      <w:pPr>
        <w:pStyle w:val="Default"/>
        <w:jc w:val="both"/>
        <w:rPr>
          <w:sz w:val="23"/>
          <w:szCs w:val="23"/>
        </w:rPr>
      </w:pPr>
      <w:r>
        <w:rPr>
          <w:sz w:val="23"/>
          <w:szCs w:val="23"/>
        </w:rPr>
        <w:t>U školama:</w:t>
      </w:r>
      <w:r w:rsidR="00BC6944">
        <w:rPr>
          <w:sz w:val="23"/>
          <w:szCs w:val="23"/>
        </w:rPr>
        <w:t xml:space="preserve"> Donji Proložac, PŠ Meteri, PŠ Ričice i PŠ Dolića Draga</w:t>
      </w:r>
      <w:r w:rsidR="005B566D">
        <w:rPr>
          <w:sz w:val="23"/>
          <w:szCs w:val="23"/>
        </w:rPr>
        <w:t xml:space="preserve"> </w:t>
      </w:r>
    </w:p>
    <w:p w14:paraId="25D0FC1D" w14:textId="77777777" w:rsidR="001B589D" w:rsidRDefault="001B589D" w:rsidP="001B589D">
      <w:pPr>
        <w:pStyle w:val="Default"/>
        <w:jc w:val="both"/>
        <w:rPr>
          <w:sz w:val="23"/>
          <w:szCs w:val="23"/>
        </w:rPr>
      </w:pPr>
    </w:p>
    <w:p w14:paraId="658C7FE5" w14:textId="77777777" w:rsidR="001B589D" w:rsidRPr="003A274B" w:rsidRDefault="001B589D" w:rsidP="001B589D">
      <w:pPr>
        <w:pStyle w:val="Default"/>
        <w:jc w:val="both"/>
        <w:rPr>
          <w:sz w:val="23"/>
          <w:szCs w:val="23"/>
        </w:rPr>
      </w:pPr>
      <w:r>
        <w:rPr>
          <w:b/>
          <w:bCs/>
          <w:i/>
          <w:iCs/>
          <w:sz w:val="23"/>
          <w:szCs w:val="23"/>
        </w:rPr>
        <w:t>2.3</w:t>
      </w:r>
      <w:r w:rsidRPr="003A274B">
        <w:rPr>
          <w:b/>
          <w:bCs/>
          <w:i/>
          <w:iCs/>
          <w:sz w:val="23"/>
          <w:szCs w:val="23"/>
        </w:rPr>
        <w:t xml:space="preserve">. Rok  </w:t>
      </w:r>
    </w:p>
    <w:p w14:paraId="056B37EB" w14:textId="1DEF1120" w:rsidR="001B589D" w:rsidRPr="003A274B" w:rsidRDefault="001B589D" w:rsidP="001B589D">
      <w:pPr>
        <w:pStyle w:val="Default"/>
        <w:jc w:val="both"/>
        <w:rPr>
          <w:sz w:val="23"/>
          <w:szCs w:val="23"/>
        </w:rPr>
      </w:pPr>
      <w:r w:rsidRPr="003A274B">
        <w:rPr>
          <w:sz w:val="23"/>
          <w:szCs w:val="23"/>
        </w:rPr>
        <w:t xml:space="preserve">Početak </w:t>
      </w:r>
      <w:r w:rsidR="006414F2">
        <w:rPr>
          <w:sz w:val="23"/>
          <w:szCs w:val="23"/>
        </w:rPr>
        <w:t xml:space="preserve">isporuke robe </w:t>
      </w:r>
      <w:r w:rsidRPr="003A274B">
        <w:rPr>
          <w:sz w:val="23"/>
          <w:szCs w:val="23"/>
        </w:rPr>
        <w:t xml:space="preserve"> je </w:t>
      </w:r>
      <w:r w:rsidR="0085137A">
        <w:rPr>
          <w:sz w:val="23"/>
          <w:szCs w:val="23"/>
        </w:rPr>
        <w:t>naredni dan nakon sklapanja</w:t>
      </w:r>
      <w:r w:rsidRPr="003A274B">
        <w:rPr>
          <w:sz w:val="23"/>
          <w:szCs w:val="23"/>
        </w:rPr>
        <w:t xml:space="preserve"> ugovora. </w:t>
      </w:r>
    </w:p>
    <w:p w14:paraId="04215B0C" w14:textId="10D7378D" w:rsidR="001B589D" w:rsidRDefault="001B589D" w:rsidP="001B589D">
      <w:pPr>
        <w:pStyle w:val="Default"/>
        <w:jc w:val="both"/>
      </w:pPr>
      <w:r w:rsidRPr="003A274B">
        <w:t>Rok završetka je</w:t>
      </w:r>
      <w:r w:rsidR="006414F2">
        <w:t xml:space="preserve"> 14. lipnja 2017. godine</w:t>
      </w:r>
      <w:r>
        <w:t xml:space="preserve">  </w:t>
      </w:r>
    </w:p>
    <w:p w14:paraId="0B20755F" w14:textId="77777777" w:rsidR="001B589D" w:rsidRDefault="001B589D" w:rsidP="001B589D">
      <w:pPr>
        <w:pStyle w:val="Default"/>
        <w:jc w:val="both"/>
      </w:pPr>
    </w:p>
    <w:p w14:paraId="4D54C21E" w14:textId="77777777" w:rsidR="00504C80" w:rsidRDefault="00504C80" w:rsidP="001B589D">
      <w:pPr>
        <w:pStyle w:val="Default"/>
        <w:jc w:val="both"/>
        <w:rPr>
          <w:sz w:val="32"/>
          <w:szCs w:val="32"/>
        </w:rPr>
      </w:pPr>
    </w:p>
    <w:p w14:paraId="47A7C8C6" w14:textId="77777777" w:rsidR="00504C80" w:rsidRDefault="00504C80" w:rsidP="001B589D">
      <w:pPr>
        <w:pStyle w:val="Default"/>
        <w:jc w:val="both"/>
        <w:rPr>
          <w:sz w:val="32"/>
          <w:szCs w:val="32"/>
        </w:rPr>
      </w:pPr>
    </w:p>
    <w:p w14:paraId="22D062E4" w14:textId="77777777" w:rsidR="001B589D" w:rsidRPr="00882AB6" w:rsidRDefault="001B589D" w:rsidP="001B589D">
      <w:pPr>
        <w:pStyle w:val="Default"/>
        <w:jc w:val="both"/>
        <w:rPr>
          <w:sz w:val="32"/>
          <w:szCs w:val="32"/>
        </w:rPr>
      </w:pPr>
      <w:r w:rsidRPr="00882AB6">
        <w:rPr>
          <w:sz w:val="32"/>
          <w:szCs w:val="32"/>
        </w:rPr>
        <w:t xml:space="preserve">3. RAZLOZI ISKLJUČENJA PONUDITELJA </w:t>
      </w:r>
    </w:p>
    <w:p w14:paraId="30BF5E53" w14:textId="77777777" w:rsidR="001B589D" w:rsidRPr="00882AB6" w:rsidRDefault="001B589D" w:rsidP="001B589D">
      <w:pPr>
        <w:pStyle w:val="Default"/>
        <w:jc w:val="both"/>
        <w:rPr>
          <w:sz w:val="23"/>
          <w:szCs w:val="23"/>
        </w:rPr>
      </w:pPr>
    </w:p>
    <w:p w14:paraId="5989F978" w14:textId="77777777" w:rsidR="001B589D" w:rsidRPr="00882AB6" w:rsidRDefault="001B589D" w:rsidP="001B589D">
      <w:pPr>
        <w:pStyle w:val="Default"/>
        <w:jc w:val="both"/>
        <w:rPr>
          <w:sz w:val="23"/>
          <w:szCs w:val="23"/>
        </w:rPr>
      </w:pPr>
      <w:r w:rsidRPr="00882AB6">
        <w:rPr>
          <w:b/>
          <w:bCs/>
          <w:i/>
          <w:iCs/>
          <w:sz w:val="23"/>
          <w:szCs w:val="23"/>
        </w:rPr>
        <w:t xml:space="preserve">3.1. Obvezni razlozi i dokumenti  </w:t>
      </w:r>
    </w:p>
    <w:p w14:paraId="1C36405F" w14:textId="77777777" w:rsidR="001B589D" w:rsidRPr="00882AB6" w:rsidRDefault="001B589D" w:rsidP="001B589D">
      <w:pPr>
        <w:jc w:val="both"/>
      </w:pPr>
      <w:r w:rsidRPr="00882AB6">
        <w:rPr>
          <w:sz w:val="23"/>
          <w:szCs w:val="23"/>
        </w:rPr>
        <w:t>Obvezni razlozi isključenja utvrđuju se za ponudite</w:t>
      </w:r>
      <w:r>
        <w:rPr>
          <w:sz w:val="23"/>
          <w:szCs w:val="23"/>
        </w:rPr>
        <w:t>lja</w:t>
      </w:r>
      <w:r w:rsidRPr="00882AB6">
        <w:rPr>
          <w:sz w:val="23"/>
          <w:szCs w:val="23"/>
        </w:rPr>
        <w:t>.</w:t>
      </w:r>
      <w:r>
        <w:rPr>
          <w:sz w:val="23"/>
          <w:szCs w:val="23"/>
        </w:rPr>
        <w:t xml:space="preserve"> Sukladno navedenom ponuditelj je obavezan </w:t>
      </w:r>
      <w:r w:rsidRPr="00882AB6">
        <w:rPr>
          <w:sz w:val="23"/>
          <w:szCs w:val="23"/>
        </w:rPr>
        <w:t xml:space="preserve">dokazati da ne postoji razlog isključenja iz ove točke i dostaviti navedene dokumente. </w:t>
      </w:r>
    </w:p>
    <w:p w14:paraId="51E77BE3" w14:textId="77777777" w:rsidR="001B589D" w:rsidRPr="00882AB6" w:rsidRDefault="001B589D" w:rsidP="001B589D">
      <w:pPr>
        <w:jc w:val="both"/>
      </w:pPr>
    </w:p>
    <w:p w14:paraId="706E19E2" w14:textId="77777777" w:rsidR="001B589D" w:rsidRDefault="001B589D" w:rsidP="001B589D">
      <w:pPr>
        <w:contextualSpacing/>
        <w:jc w:val="both"/>
        <w:rPr>
          <w:sz w:val="23"/>
          <w:szCs w:val="23"/>
        </w:rPr>
      </w:pPr>
      <w:r w:rsidRPr="00790BF6">
        <w:rPr>
          <w:b/>
          <w:sz w:val="23"/>
          <w:szCs w:val="23"/>
        </w:rPr>
        <w:t>3.1.1.</w:t>
      </w:r>
      <w:r>
        <w:rPr>
          <w:sz w:val="23"/>
          <w:szCs w:val="23"/>
        </w:rPr>
        <w:t xml:space="preserve"> A</w:t>
      </w:r>
      <w:r w:rsidRPr="00790BF6">
        <w:rPr>
          <w:sz w:val="23"/>
          <w:szCs w:val="23"/>
        </w:rPr>
        <w:t>ko je gospodarski subjekt ili osoba ovlaštena po zakonu za zastupanje gospodarskog subjekta pravomoćno osuđena za bilo koje od kaznenih djela odnosno za odgovarajuća kaznena djela prema propisima države sjedišta gospodarskog subjekta, sukladno odgovarajućoj odredbi propisa kojim se uređuje javna nabava,</w:t>
      </w:r>
    </w:p>
    <w:p w14:paraId="5381D6B6" w14:textId="77777777" w:rsidR="001B589D" w:rsidRPr="00790BF6" w:rsidRDefault="001B589D" w:rsidP="001B589D">
      <w:pPr>
        <w:contextualSpacing/>
        <w:jc w:val="both"/>
        <w:rPr>
          <w:b/>
          <w:sz w:val="23"/>
          <w:szCs w:val="23"/>
        </w:rPr>
      </w:pPr>
    </w:p>
    <w:p w14:paraId="03D7CF2B" w14:textId="77777777" w:rsidR="001B589D" w:rsidRPr="00882AB6" w:rsidRDefault="001B589D" w:rsidP="001B589D">
      <w:pPr>
        <w:pStyle w:val="Default"/>
        <w:jc w:val="both"/>
        <w:rPr>
          <w:sz w:val="23"/>
          <w:szCs w:val="23"/>
        </w:rPr>
      </w:pPr>
      <w:r>
        <w:rPr>
          <w:b/>
          <w:sz w:val="23"/>
          <w:szCs w:val="23"/>
        </w:rPr>
        <w:t>3.1.2.</w:t>
      </w:r>
      <w:r w:rsidRPr="00882AB6">
        <w:rPr>
          <w:rFonts w:ascii="Arial" w:hAnsi="Arial" w:cs="Arial"/>
          <w:sz w:val="23"/>
          <w:szCs w:val="23"/>
        </w:rPr>
        <w:t xml:space="preserve"> </w:t>
      </w:r>
      <w:r w:rsidRPr="00882AB6">
        <w:rPr>
          <w:sz w:val="23"/>
          <w:szCs w:val="23"/>
        </w:rPr>
        <w:t xml:space="preserve">Ako nije ispunio obvezu plaćanja dospjelih poreznih obveza i obveza za mirovinsko i zdravstveno osiguranje, osim ako mu prema posebnom zakonu plaćanje tih obveza nije dopušteno ili je odobrena odgoda plaćanja (primjerice u postupku predstečajne nagodbe). </w:t>
      </w:r>
    </w:p>
    <w:p w14:paraId="02D19429" w14:textId="77777777" w:rsidR="001B589D" w:rsidRPr="00882AB6" w:rsidRDefault="001B589D" w:rsidP="001B589D">
      <w:pPr>
        <w:pStyle w:val="Default"/>
        <w:jc w:val="both"/>
        <w:rPr>
          <w:sz w:val="23"/>
          <w:szCs w:val="23"/>
        </w:rPr>
      </w:pPr>
    </w:p>
    <w:p w14:paraId="3695FFB4" w14:textId="77777777" w:rsidR="001B589D" w:rsidRPr="00882AB6" w:rsidRDefault="001B589D" w:rsidP="001B589D">
      <w:pPr>
        <w:pStyle w:val="Default"/>
        <w:jc w:val="both"/>
        <w:rPr>
          <w:sz w:val="23"/>
          <w:szCs w:val="23"/>
        </w:rPr>
      </w:pPr>
      <w:r>
        <w:rPr>
          <w:b/>
          <w:sz w:val="23"/>
          <w:szCs w:val="23"/>
        </w:rPr>
        <w:t xml:space="preserve">3.1.3. </w:t>
      </w:r>
      <w:r w:rsidRPr="00882AB6">
        <w:rPr>
          <w:sz w:val="23"/>
          <w:szCs w:val="23"/>
        </w:rPr>
        <w:t>Ako je dostavio lažne podatke pri dostavi dokumenata u odnosu na razloge isključenja i uvjete sposobnosti.</w:t>
      </w:r>
    </w:p>
    <w:p w14:paraId="4D1FD881" w14:textId="77777777" w:rsidR="001B589D" w:rsidRPr="00882AB6" w:rsidRDefault="001B589D" w:rsidP="001B589D">
      <w:pPr>
        <w:pStyle w:val="Default"/>
        <w:jc w:val="both"/>
        <w:rPr>
          <w:sz w:val="23"/>
          <w:szCs w:val="23"/>
        </w:rPr>
      </w:pPr>
    </w:p>
    <w:p w14:paraId="241B96DC" w14:textId="77777777" w:rsidR="001B589D" w:rsidRPr="00D67AAF" w:rsidRDefault="001B589D" w:rsidP="001B589D">
      <w:pPr>
        <w:pStyle w:val="Default"/>
        <w:jc w:val="both"/>
        <w:rPr>
          <w:b/>
          <w:i/>
          <w:iCs/>
          <w:sz w:val="23"/>
          <w:szCs w:val="23"/>
        </w:rPr>
      </w:pPr>
      <w:r w:rsidRPr="00882AB6">
        <w:rPr>
          <w:i/>
          <w:iCs/>
          <w:sz w:val="23"/>
          <w:szCs w:val="23"/>
        </w:rPr>
        <w:t xml:space="preserve">Naručitelj ima pravo kod nadležnih tijela izvršiti provjeru vjerodostojnosti dokumenata i ukoliko se utvrdi da su podaci lažni isključit će ponuditelja. Ako nije u mogućnosti izvršiti provjeru vjerodostojnosti dokumenata naručitelj </w:t>
      </w:r>
      <w:r w:rsidRPr="00D67AAF">
        <w:rPr>
          <w:b/>
          <w:i/>
          <w:iCs/>
          <w:sz w:val="23"/>
          <w:szCs w:val="23"/>
        </w:rPr>
        <w:t>može od natjecatelja ili ponuditelja zatražiti da u primjerenim roku dostavi važeći:</w:t>
      </w:r>
    </w:p>
    <w:p w14:paraId="7525B82A" w14:textId="77777777" w:rsidR="001B589D" w:rsidRPr="00882AB6" w:rsidRDefault="001B589D" w:rsidP="001B589D">
      <w:pPr>
        <w:rPr>
          <w:i/>
        </w:rPr>
      </w:pPr>
      <w:r w:rsidRPr="00882AB6">
        <w:rPr>
          <w:i/>
          <w:iCs/>
          <w:sz w:val="23"/>
          <w:szCs w:val="23"/>
        </w:rPr>
        <w:t xml:space="preserve">a) </w:t>
      </w:r>
      <w:r w:rsidRPr="00882AB6">
        <w:rPr>
          <w:i/>
        </w:rPr>
        <w:t>dokument tijela nadležnog za vođenje kaznene evidencije države sjedišta gospodarskog subjekta, odnosno države čiji je državljanin osoba ovlaštena po zakonu za zastupanje gospodarskog subjekta, ili</w:t>
      </w:r>
    </w:p>
    <w:p w14:paraId="4B5EB3D5" w14:textId="77777777" w:rsidR="001B589D" w:rsidRPr="00882AB6" w:rsidRDefault="001B589D" w:rsidP="001B589D">
      <w:pPr>
        <w:pStyle w:val="Default"/>
        <w:jc w:val="both"/>
        <w:rPr>
          <w:i/>
        </w:rPr>
      </w:pPr>
      <w:r w:rsidRPr="00882AB6">
        <w:rPr>
          <w:i/>
          <w:iCs/>
          <w:sz w:val="23"/>
          <w:szCs w:val="23"/>
        </w:rPr>
        <w:t xml:space="preserve">b) </w:t>
      </w:r>
      <w:r w:rsidRPr="00882AB6">
        <w:rPr>
          <w:i/>
        </w:rPr>
        <w:t>jednakovrijedni dokument koji izdaje nadležno sudsko ili upravno tijelo u državi sjedišta gospodarskog subjekta, odnosno u državi čiji je državljanin osoba ovlaštena po zakonu za zastupanje gospodarskog subjekta, ako se ne izdaje dokument iz kaznene evidencije iz točke a) ili</w:t>
      </w:r>
    </w:p>
    <w:p w14:paraId="59FE9735" w14:textId="77777777" w:rsidR="001B589D" w:rsidRPr="00882AB6" w:rsidRDefault="001B589D" w:rsidP="001B589D">
      <w:pPr>
        <w:pStyle w:val="Default"/>
        <w:jc w:val="both"/>
        <w:rPr>
          <w:i/>
          <w:sz w:val="23"/>
          <w:szCs w:val="23"/>
        </w:rPr>
      </w:pPr>
      <w:r w:rsidRPr="00882AB6">
        <w:rPr>
          <w:i/>
        </w:rPr>
        <w:t>c)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a) i b) ili oni ne obuhvaćaju sva kaznena djela iz čl 67. stavka 1. točke 1. Zakona o javnoj nabavi.</w:t>
      </w:r>
      <w:r w:rsidRPr="00882AB6">
        <w:rPr>
          <w:i/>
          <w:iCs/>
          <w:sz w:val="23"/>
          <w:szCs w:val="23"/>
        </w:rPr>
        <w:t xml:space="preserve"> </w:t>
      </w:r>
    </w:p>
    <w:p w14:paraId="7C35A66E" w14:textId="77777777" w:rsidR="001B589D" w:rsidRDefault="001B589D" w:rsidP="001B589D">
      <w:pPr>
        <w:pStyle w:val="Default"/>
        <w:jc w:val="both"/>
        <w:rPr>
          <w:b/>
          <w:bCs/>
          <w:iCs/>
          <w:sz w:val="23"/>
          <w:szCs w:val="23"/>
          <w:highlight w:val="red"/>
        </w:rPr>
      </w:pPr>
    </w:p>
    <w:p w14:paraId="44FE7566" w14:textId="77777777" w:rsidR="001B589D" w:rsidRPr="00790BF6" w:rsidRDefault="001B589D" w:rsidP="001B589D">
      <w:pPr>
        <w:contextualSpacing/>
        <w:jc w:val="both"/>
        <w:rPr>
          <w:sz w:val="23"/>
          <w:szCs w:val="23"/>
        </w:rPr>
      </w:pPr>
      <w:r>
        <w:rPr>
          <w:b/>
          <w:bCs/>
          <w:iCs/>
          <w:sz w:val="23"/>
          <w:szCs w:val="23"/>
        </w:rPr>
        <w:t>3.1.4.</w:t>
      </w:r>
      <w:r w:rsidRPr="00790BF6">
        <w:rPr>
          <w:rFonts w:ascii="Arial" w:hAnsi="Arial" w:cs="Arial"/>
        </w:rPr>
        <w:t xml:space="preserve"> </w:t>
      </w:r>
      <w:r>
        <w:rPr>
          <w:sz w:val="23"/>
          <w:szCs w:val="23"/>
        </w:rPr>
        <w:t>A</w:t>
      </w:r>
      <w:r w:rsidRPr="00790BF6">
        <w:rPr>
          <w:sz w:val="23"/>
          <w:szCs w:val="23"/>
        </w:rPr>
        <w:t>ko je nad njime otvoren stečaj ili pokrenut prethodni postupak radi utvrđivanja uvjeta za otvaranje stečajnog postupka, ako je u postupku likvidacije  ili pokrenut prethodni postupak likvidacije po službenoj dužnosti, ako njime upravlja osoba postavljena od strane nadležnog suda, ako je u nagodbi s vjerovnicima, ako je obustavio poslovne djelatnosti ili se nalazi u slučajnom postupku prema propisima države sjedišta gospodarskog subjekta,</w:t>
      </w:r>
    </w:p>
    <w:p w14:paraId="2F2C757A" w14:textId="77777777" w:rsidR="001B589D" w:rsidRDefault="001B589D" w:rsidP="001B589D">
      <w:pPr>
        <w:pStyle w:val="Default"/>
        <w:jc w:val="both"/>
        <w:rPr>
          <w:b/>
          <w:bCs/>
          <w:iCs/>
          <w:color w:val="auto"/>
          <w:sz w:val="23"/>
          <w:szCs w:val="23"/>
        </w:rPr>
      </w:pPr>
    </w:p>
    <w:p w14:paraId="21C67329" w14:textId="77777777" w:rsidR="001B589D" w:rsidRPr="005303A0" w:rsidRDefault="001B589D" w:rsidP="001B589D">
      <w:pPr>
        <w:contextualSpacing/>
        <w:jc w:val="both"/>
        <w:rPr>
          <w:sz w:val="23"/>
          <w:szCs w:val="23"/>
        </w:rPr>
      </w:pPr>
      <w:r>
        <w:rPr>
          <w:b/>
          <w:bCs/>
          <w:iCs/>
          <w:sz w:val="23"/>
          <w:szCs w:val="23"/>
        </w:rPr>
        <w:t>3.1.5.</w:t>
      </w:r>
      <w:r>
        <w:rPr>
          <w:sz w:val="23"/>
          <w:szCs w:val="23"/>
        </w:rPr>
        <w:t xml:space="preserve"> </w:t>
      </w:r>
      <w:r w:rsidRPr="005303A0">
        <w:rPr>
          <w:sz w:val="23"/>
          <w:szCs w:val="23"/>
        </w:rPr>
        <w:t>Ako je gospodarski subjekt pravomoćno osuđen za kazneno djelo ili prekršaj u vezi s obavljanjem profesionalne djelatnosti, odnosno za odgovarajuće djelo prema propisima države sjedišta gospodarskog subjekta uz obvezan navod jednog ili više određenih kaznenih djela ili prekršaja u vezi s obavljanjem profesionalne djelatnosti koje će se koristiti kao razlog isključenja, ili</w:t>
      </w:r>
    </w:p>
    <w:p w14:paraId="1BA3556B" w14:textId="77777777" w:rsidR="001B589D" w:rsidRDefault="001B589D" w:rsidP="001B589D">
      <w:pPr>
        <w:pStyle w:val="Default"/>
        <w:jc w:val="both"/>
        <w:rPr>
          <w:sz w:val="23"/>
          <w:szCs w:val="23"/>
        </w:rPr>
      </w:pPr>
    </w:p>
    <w:p w14:paraId="343940DA" w14:textId="77777777" w:rsidR="001B589D" w:rsidRDefault="001B589D" w:rsidP="001B589D">
      <w:pPr>
        <w:pStyle w:val="Default"/>
        <w:jc w:val="both"/>
        <w:rPr>
          <w:sz w:val="23"/>
          <w:szCs w:val="23"/>
        </w:rPr>
      </w:pPr>
      <w:r w:rsidRPr="005303A0">
        <w:rPr>
          <w:b/>
          <w:sz w:val="23"/>
          <w:szCs w:val="23"/>
        </w:rPr>
        <w:t>3.1.6.</w:t>
      </w:r>
      <w:r>
        <w:rPr>
          <w:sz w:val="23"/>
          <w:szCs w:val="23"/>
        </w:rPr>
        <w:t xml:space="preserve"> A</w:t>
      </w:r>
      <w:r w:rsidRPr="00790BF6">
        <w:rPr>
          <w:sz w:val="23"/>
          <w:szCs w:val="23"/>
        </w:rPr>
        <w:t>ko je gospodarski subjekt u posljednje dvije godine do početka postupka bagatelne nabave učinio težak profesionalni propust koji naručitelj može dokazati na bilo koji način</w:t>
      </w:r>
      <w:r>
        <w:rPr>
          <w:sz w:val="23"/>
          <w:szCs w:val="23"/>
        </w:rPr>
        <w:t>.</w:t>
      </w:r>
    </w:p>
    <w:p w14:paraId="0BF34CAD" w14:textId="77777777" w:rsidR="001B589D" w:rsidRDefault="001B589D" w:rsidP="001B589D">
      <w:pPr>
        <w:pStyle w:val="Default"/>
        <w:jc w:val="both"/>
        <w:rPr>
          <w:b/>
          <w:bCs/>
          <w:iCs/>
          <w:color w:val="auto"/>
          <w:sz w:val="23"/>
          <w:szCs w:val="23"/>
        </w:rPr>
      </w:pPr>
    </w:p>
    <w:p w14:paraId="33F57CB4" w14:textId="77777777" w:rsidR="001B589D" w:rsidRPr="00790BF6" w:rsidRDefault="001B589D" w:rsidP="001B589D">
      <w:pPr>
        <w:contextualSpacing/>
        <w:jc w:val="both"/>
        <w:rPr>
          <w:sz w:val="23"/>
          <w:szCs w:val="23"/>
        </w:rPr>
      </w:pPr>
      <w:r>
        <w:rPr>
          <w:b/>
          <w:bCs/>
          <w:iCs/>
          <w:sz w:val="23"/>
          <w:szCs w:val="23"/>
        </w:rPr>
        <w:t>3.1.7.</w:t>
      </w:r>
      <w:r w:rsidRPr="00790BF6">
        <w:rPr>
          <w:sz w:val="23"/>
          <w:szCs w:val="23"/>
        </w:rPr>
        <w:t xml:space="preserve"> </w:t>
      </w:r>
      <w:r>
        <w:rPr>
          <w:sz w:val="23"/>
          <w:szCs w:val="23"/>
        </w:rPr>
        <w:t>A</w:t>
      </w:r>
      <w:r w:rsidRPr="00790BF6">
        <w:rPr>
          <w:sz w:val="23"/>
          <w:szCs w:val="23"/>
        </w:rPr>
        <w:t>ko je gospodarski subjekt izvršio radove, isporučio robu i/ili izvršio uslugu temeljem prethodnog ugovora sa naručiteljem koji nije izvršen sukladno preuzetim ugovornim obvezama.</w:t>
      </w:r>
    </w:p>
    <w:p w14:paraId="5790071C" w14:textId="77777777" w:rsidR="001B589D" w:rsidRDefault="001B589D" w:rsidP="001B589D">
      <w:pPr>
        <w:pStyle w:val="Default"/>
        <w:jc w:val="both"/>
        <w:rPr>
          <w:b/>
          <w:bCs/>
          <w:iCs/>
          <w:color w:val="auto"/>
          <w:sz w:val="23"/>
          <w:szCs w:val="23"/>
        </w:rPr>
      </w:pPr>
    </w:p>
    <w:p w14:paraId="7B7010E6" w14:textId="77777777" w:rsidR="001B589D" w:rsidRPr="005303A0" w:rsidRDefault="001B589D" w:rsidP="001B589D">
      <w:pPr>
        <w:jc w:val="both"/>
        <w:rPr>
          <w:i/>
          <w:sz w:val="23"/>
          <w:szCs w:val="23"/>
        </w:rPr>
      </w:pPr>
      <w:r w:rsidRPr="005303A0">
        <w:rPr>
          <w:b/>
          <w:bCs/>
          <w:i/>
          <w:iCs/>
          <w:sz w:val="23"/>
          <w:szCs w:val="23"/>
        </w:rPr>
        <w:t xml:space="preserve">3.1.8. </w:t>
      </w:r>
      <w:r w:rsidRPr="005303A0">
        <w:rPr>
          <w:i/>
          <w:sz w:val="23"/>
          <w:szCs w:val="23"/>
        </w:rPr>
        <w:t>Za potrebe utvrđivanja okolnosti iz točke 3.1.</w:t>
      </w:r>
      <w:r>
        <w:rPr>
          <w:i/>
          <w:sz w:val="23"/>
          <w:szCs w:val="23"/>
        </w:rPr>
        <w:t>1.</w:t>
      </w:r>
      <w:r w:rsidRPr="005303A0">
        <w:rPr>
          <w:i/>
          <w:sz w:val="23"/>
          <w:szCs w:val="23"/>
        </w:rPr>
        <w:t xml:space="preserve"> i 3.</w:t>
      </w:r>
      <w:r>
        <w:rPr>
          <w:i/>
          <w:sz w:val="23"/>
          <w:szCs w:val="23"/>
        </w:rPr>
        <w:t>1.</w:t>
      </w:r>
      <w:r w:rsidRPr="005303A0">
        <w:rPr>
          <w:i/>
          <w:sz w:val="23"/>
          <w:szCs w:val="23"/>
        </w:rPr>
        <w:t>5. gospodarski subjekt u ponudi dostavlja izjavu. Izjavu daje osoba po zakonu ovlaštena za zastupanje gospodarskog subjekta. Izjava ne smije biti starija od tri mjeseca računajući do dana slanja /</w:t>
      </w:r>
      <w:r>
        <w:rPr>
          <w:i/>
          <w:sz w:val="23"/>
          <w:szCs w:val="23"/>
        </w:rPr>
        <w:t xml:space="preserve"> objave poziva za dostavu ponuda.</w:t>
      </w:r>
      <w:r w:rsidRPr="005303A0">
        <w:rPr>
          <w:i/>
          <w:sz w:val="23"/>
          <w:szCs w:val="23"/>
        </w:rPr>
        <w:t>.</w:t>
      </w:r>
    </w:p>
    <w:p w14:paraId="4A5BEF9D" w14:textId="77777777" w:rsidR="001B589D" w:rsidRPr="005303A0" w:rsidRDefault="001B589D" w:rsidP="001B589D">
      <w:pPr>
        <w:jc w:val="both"/>
        <w:rPr>
          <w:i/>
          <w:sz w:val="23"/>
          <w:szCs w:val="23"/>
        </w:rPr>
      </w:pPr>
    </w:p>
    <w:p w14:paraId="3C2A47A0" w14:textId="77777777" w:rsidR="001B589D" w:rsidRPr="005303A0" w:rsidRDefault="001B589D" w:rsidP="001B589D">
      <w:pPr>
        <w:jc w:val="both"/>
        <w:rPr>
          <w:i/>
          <w:sz w:val="23"/>
          <w:szCs w:val="23"/>
        </w:rPr>
      </w:pPr>
      <w:r>
        <w:rPr>
          <w:b/>
          <w:i/>
          <w:sz w:val="23"/>
          <w:szCs w:val="23"/>
        </w:rPr>
        <w:t>3.1</w:t>
      </w:r>
      <w:r w:rsidRPr="005303A0">
        <w:rPr>
          <w:b/>
          <w:i/>
          <w:sz w:val="23"/>
          <w:szCs w:val="23"/>
        </w:rPr>
        <w:t>.</w:t>
      </w:r>
      <w:r>
        <w:rPr>
          <w:b/>
          <w:i/>
          <w:sz w:val="23"/>
          <w:szCs w:val="23"/>
        </w:rPr>
        <w:t>9.</w:t>
      </w:r>
      <w:r w:rsidRPr="005303A0">
        <w:rPr>
          <w:i/>
          <w:sz w:val="23"/>
          <w:szCs w:val="23"/>
        </w:rPr>
        <w:t xml:space="preserve"> Za potrebe utvrđivanja okolnosti iz točke 3.</w:t>
      </w:r>
      <w:r>
        <w:rPr>
          <w:i/>
          <w:sz w:val="23"/>
          <w:szCs w:val="23"/>
        </w:rPr>
        <w:t>1.</w:t>
      </w:r>
      <w:r w:rsidRPr="005303A0">
        <w:rPr>
          <w:i/>
          <w:sz w:val="23"/>
          <w:szCs w:val="23"/>
        </w:rPr>
        <w:t>2. gospodarski subjekt  u ponudi dostavlja potvrdu Porezne uprave o stanju duga koja ne smije biti starija od 30 dana računajući od dana slanja / objave poziva za dostavu ponuda, ili važeći jednakovrijedni dokument nadležnog tijela države sjedišta gospodarskog subjekta.</w:t>
      </w:r>
    </w:p>
    <w:p w14:paraId="5A3BD08B" w14:textId="77777777" w:rsidR="001B589D" w:rsidRPr="005303A0" w:rsidRDefault="001B589D" w:rsidP="001B589D">
      <w:pPr>
        <w:jc w:val="both"/>
        <w:rPr>
          <w:i/>
          <w:sz w:val="23"/>
          <w:szCs w:val="23"/>
        </w:rPr>
      </w:pPr>
    </w:p>
    <w:p w14:paraId="74D249A4" w14:textId="77777777" w:rsidR="001B589D" w:rsidRPr="005303A0" w:rsidRDefault="001B589D" w:rsidP="001B589D">
      <w:pPr>
        <w:jc w:val="both"/>
        <w:rPr>
          <w:i/>
          <w:sz w:val="23"/>
          <w:szCs w:val="23"/>
        </w:rPr>
      </w:pPr>
      <w:r w:rsidRPr="005303A0">
        <w:rPr>
          <w:b/>
          <w:i/>
          <w:sz w:val="23"/>
          <w:szCs w:val="23"/>
        </w:rPr>
        <w:t>3.</w:t>
      </w:r>
      <w:r>
        <w:rPr>
          <w:b/>
          <w:i/>
          <w:sz w:val="23"/>
          <w:szCs w:val="23"/>
        </w:rPr>
        <w:t>1.</w:t>
      </w:r>
      <w:r w:rsidRPr="005303A0">
        <w:rPr>
          <w:b/>
          <w:i/>
          <w:sz w:val="23"/>
          <w:szCs w:val="23"/>
        </w:rPr>
        <w:t>10.</w:t>
      </w:r>
      <w:r w:rsidRPr="005303A0">
        <w:rPr>
          <w:i/>
          <w:sz w:val="23"/>
          <w:szCs w:val="23"/>
        </w:rPr>
        <w:t xml:space="preserve"> Za potrebe utvrđivanja okolnosti iz točke 3.</w:t>
      </w:r>
      <w:r>
        <w:rPr>
          <w:i/>
          <w:sz w:val="23"/>
          <w:szCs w:val="23"/>
        </w:rPr>
        <w:t>1.</w:t>
      </w:r>
      <w:r w:rsidRPr="005303A0">
        <w:rPr>
          <w:i/>
          <w:sz w:val="23"/>
          <w:szCs w:val="23"/>
        </w:rPr>
        <w:t>4. ovoga članka gospodarski subjekt u ponudi dostavlja izvod iz sudskog, obrtničkog ili drugog odgovarajućeg registra države sjedišta gospodarskog subjekta koji ne smije biti stariji od tri mjeseca računajući od dana slanja / objave poziva za dostavu ponuda ili važeći jednakovrijedni dokument koji je izdalo nadležno sudsko ili upravno tijelo u državi sjedišta gospodarskog subjekta.</w:t>
      </w:r>
    </w:p>
    <w:p w14:paraId="2D6C13F7" w14:textId="77777777" w:rsidR="001B589D" w:rsidRPr="005303A0" w:rsidRDefault="001B589D" w:rsidP="001B589D">
      <w:pPr>
        <w:pStyle w:val="Default"/>
        <w:jc w:val="both"/>
        <w:rPr>
          <w:b/>
          <w:bCs/>
          <w:i/>
          <w:iCs/>
          <w:color w:val="auto"/>
          <w:sz w:val="23"/>
          <w:szCs w:val="23"/>
        </w:rPr>
      </w:pPr>
    </w:p>
    <w:p w14:paraId="51AC7DFA" w14:textId="77777777" w:rsidR="001B589D" w:rsidRPr="005303A0" w:rsidRDefault="001B589D" w:rsidP="001B589D">
      <w:pPr>
        <w:pStyle w:val="Default"/>
        <w:jc w:val="both"/>
        <w:rPr>
          <w:b/>
          <w:bCs/>
          <w:i/>
          <w:iCs/>
          <w:color w:val="auto"/>
          <w:sz w:val="23"/>
          <w:szCs w:val="23"/>
        </w:rPr>
      </w:pPr>
    </w:p>
    <w:p w14:paraId="6CF3FD7F" w14:textId="77777777" w:rsidR="001B589D" w:rsidRPr="00882AB6" w:rsidRDefault="001B589D" w:rsidP="001B589D">
      <w:pPr>
        <w:pStyle w:val="Default"/>
        <w:jc w:val="both"/>
        <w:rPr>
          <w:b/>
          <w:bCs/>
          <w:i/>
          <w:iCs/>
          <w:sz w:val="23"/>
          <w:szCs w:val="23"/>
        </w:rPr>
      </w:pPr>
      <w:r w:rsidRPr="00882AB6">
        <w:rPr>
          <w:b/>
          <w:bCs/>
          <w:i/>
          <w:iCs/>
          <w:sz w:val="23"/>
          <w:szCs w:val="23"/>
        </w:rPr>
        <w:t xml:space="preserve">3.2. Ostali razlozi za isključenje  </w:t>
      </w:r>
    </w:p>
    <w:p w14:paraId="581A55D3" w14:textId="77777777" w:rsidR="001B589D" w:rsidRPr="00882AB6" w:rsidRDefault="001B589D" w:rsidP="001B589D">
      <w:pPr>
        <w:pStyle w:val="Default"/>
        <w:jc w:val="both"/>
        <w:rPr>
          <w:sz w:val="23"/>
          <w:szCs w:val="23"/>
        </w:rPr>
      </w:pPr>
      <w:r w:rsidRPr="00882AB6">
        <w:rPr>
          <w:sz w:val="23"/>
          <w:szCs w:val="23"/>
        </w:rPr>
        <w:t xml:space="preserve">Naručitelj će iz postupka bagatelne nabave isključiti ponuditelja /gospodarskog subjekta: </w:t>
      </w:r>
    </w:p>
    <w:p w14:paraId="28B77644" w14:textId="77777777" w:rsidR="001B589D" w:rsidRPr="00882AB6" w:rsidRDefault="001B589D" w:rsidP="001B589D">
      <w:pPr>
        <w:pStyle w:val="Default"/>
        <w:jc w:val="both"/>
        <w:rPr>
          <w:sz w:val="23"/>
          <w:szCs w:val="23"/>
        </w:rPr>
      </w:pPr>
    </w:p>
    <w:p w14:paraId="61E5B1E9" w14:textId="77777777" w:rsidR="001B589D" w:rsidRPr="00882AB6" w:rsidRDefault="001B589D" w:rsidP="001B589D">
      <w:pPr>
        <w:pStyle w:val="Default"/>
        <w:jc w:val="both"/>
        <w:rPr>
          <w:sz w:val="23"/>
          <w:szCs w:val="23"/>
        </w:rPr>
      </w:pPr>
      <w:r>
        <w:rPr>
          <w:sz w:val="23"/>
          <w:szCs w:val="23"/>
        </w:rPr>
        <w:t>Ako je</w:t>
      </w:r>
      <w:r w:rsidRPr="00882AB6">
        <w:rPr>
          <w:sz w:val="23"/>
          <w:szCs w:val="23"/>
        </w:rPr>
        <w:t xml:space="preserve"> gospodarski subjekt u posljednje dvije godine</w:t>
      </w:r>
      <w:r>
        <w:rPr>
          <w:sz w:val="23"/>
          <w:szCs w:val="23"/>
        </w:rPr>
        <w:t xml:space="preserve"> računajući do početka postupka</w:t>
      </w:r>
      <w:r w:rsidRPr="00882AB6">
        <w:rPr>
          <w:sz w:val="23"/>
          <w:szCs w:val="23"/>
        </w:rPr>
        <w:t xml:space="preserve"> bagatelne nabave učinio težak profesionalni propust, u smislu članka 68., stavka 7. Zakona o javnoj nabavi, koji Naručitelj može dokazati na bilo koji način.</w:t>
      </w:r>
    </w:p>
    <w:p w14:paraId="18A66D95" w14:textId="77777777" w:rsidR="001B589D" w:rsidRPr="00882AB6" w:rsidRDefault="001B589D" w:rsidP="001B589D">
      <w:pPr>
        <w:pStyle w:val="Default"/>
        <w:pageBreakBefore/>
        <w:jc w:val="both"/>
        <w:rPr>
          <w:sz w:val="32"/>
          <w:szCs w:val="32"/>
        </w:rPr>
      </w:pPr>
      <w:r w:rsidRPr="00882AB6">
        <w:rPr>
          <w:sz w:val="32"/>
          <w:szCs w:val="32"/>
        </w:rPr>
        <w:t xml:space="preserve">4. ODREDBE O SPOSOBNOSTI PONUDITELJA </w:t>
      </w:r>
    </w:p>
    <w:p w14:paraId="250E3FE9" w14:textId="77777777" w:rsidR="001B589D" w:rsidRPr="00882AB6" w:rsidRDefault="001B589D" w:rsidP="001B589D">
      <w:pPr>
        <w:pStyle w:val="Default"/>
        <w:jc w:val="both"/>
        <w:rPr>
          <w:sz w:val="23"/>
          <w:szCs w:val="23"/>
        </w:rPr>
      </w:pPr>
    </w:p>
    <w:p w14:paraId="60838364" w14:textId="77777777" w:rsidR="001B589D" w:rsidRPr="00882AB6" w:rsidRDefault="001B589D" w:rsidP="001B589D">
      <w:pPr>
        <w:pStyle w:val="Default"/>
        <w:jc w:val="both"/>
        <w:rPr>
          <w:b/>
          <w:bCs/>
          <w:i/>
          <w:iCs/>
          <w:sz w:val="23"/>
          <w:szCs w:val="23"/>
        </w:rPr>
      </w:pPr>
      <w:r w:rsidRPr="00882AB6">
        <w:rPr>
          <w:b/>
          <w:bCs/>
          <w:i/>
          <w:iCs/>
          <w:sz w:val="23"/>
          <w:szCs w:val="23"/>
        </w:rPr>
        <w:t>4.1. Pravna i poslovna sposobnost</w:t>
      </w:r>
    </w:p>
    <w:p w14:paraId="2DD3C408" w14:textId="77777777" w:rsidR="001B589D" w:rsidRPr="00882AB6" w:rsidRDefault="001B589D" w:rsidP="001B589D">
      <w:pPr>
        <w:pStyle w:val="Default"/>
        <w:jc w:val="both"/>
        <w:rPr>
          <w:sz w:val="23"/>
          <w:szCs w:val="23"/>
        </w:rPr>
      </w:pPr>
      <w:r w:rsidRPr="00882AB6">
        <w:rPr>
          <w:sz w:val="23"/>
          <w:szCs w:val="23"/>
        </w:rPr>
        <w:tab/>
        <w:t>-</w:t>
      </w:r>
      <w:r w:rsidRPr="00882AB6">
        <w:rPr>
          <w:rFonts w:ascii="Arial" w:hAnsi="Arial" w:cs="Arial"/>
          <w:sz w:val="23"/>
          <w:szCs w:val="23"/>
        </w:rPr>
        <w:t xml:space="preserve"> </w:t>
      </w:r>
      <w:r w:rsidRPr="00882AB6">
        <w:rPr>
          <w:sz w:val="23"/>
          <w:szCs w:val="23"/>
        </w:rPr>
        <w:t xml:space="preserve">Dokaz upisa u  sudski, obrtni, strukovni  ili drugi odgovarajući registar države sjedišta gospodarskog subjekta.  </w:t>
      </w:r>
    </w:p>
    <w:p w14:paraId="69A570A5" w14:textId="77777777" w:rsidR="001B589D" w:rsidRPr="00882AB6" w:rsidRDefault="001B589D" w:rsidP="001B589D">
      <w:pPr>
        <w:pStyle w:val="Default"/>
        <w:jc w:val="both"/>
        <w:rPr>
          <w:sz w:val="23"/>
          <w:szCs w:val="23"/>
        </w:rPr>
      </w:pPr>
      <w:r>
        <w:rPr>
          <w:i/>
          <w:iCs/>
          <w:sz w:val="23"/>
          <w:szCs w:val="23"/>
        </w:rPr>
        <w:t>Ponuditelj je obavezan</w:t>
      </w:r>
      <w:r w:rsidRPr="00882AB6">
        <w:rPr>
          <w:i/>
          <w:iCs/>
          <w:sz w:val="23"/>
          <w:szCs w:val="23"/>
        </w:rPr>
        <w:t xml:space="preserve"> dokazati ovu sposobnost i dostaviti:  </w:t>
      </w:r>
    </w:p>
    <w:p w14:paraId="3FF5C756" w14:textId="77777777" w:rsidR="001B589D" w:rsidRPr="004877E8" w:rsidRDefault="001B589D" w:rsidP="001B589D">
      <w:pPr>
        <w:pStyle w:val="Default"/>
        <w:jc w:val="both"/>
        <w:rPr>
          <w:sz w:val="23"/>
          <w:szCs w:val="23"/>
          <w:highlight w:val="red"/>
        </w:rPr>
      </w:pPr>
      <w:r w:rsidRPr="00882AB6">
        <w:rPr>
          <w:i/>
          <w:iCs/>
          <w:sz w:val="23"/>
          <w:szCs w:val="23"/>
        </w:rPr>
        <w:t>Dokument kojim se dokazuje sposobnost -</w:t>
      </w:r>
      <w:r w:rsidRPr="00882AB6">
        <w:rPr>
          <w:sz w:val="23"/>
          <w:szCs w:val="23"/>
        </w:rPr>
        <w:t xml:space="preserve"> </w:t>
      </w:r>
      <w:r w:rsidRPr="00882AB6">
        <w:rPr>
          <w:i/>
          <w:iCs/>
          <w:sz w:val="23"/>
          <w:szCs w:val="23"/>
        </w:rPr>
        <w:t xml:space="preserve">Izvod, ovjeren i izdan od nadležnog tijela,  kojim se dokazuje sposobnost obavljanja djelatnosti koja je predmet nabave. Ako se u državi sjedišta gospodarskog subjekta ne izdaje navedeni dokument, gospodarski subjekt će dostaviti izjavu  s ovjerenim potpisom kod nadležnog tijela. </w:t>
      </w:r>
    </w:p>
    <w:p w14:paraId="25403E02" w14:textId="77777777" w:rsidR="001B589D" w:rsidRPr="002F713E" w:rsidRDefault="001B589D" w:rsidP="001B589D">
      <w:pPr>
        <w:pStyle w:val="Default"/>
        <w:jc w:val="both"/>
        <w:rPr>
          <w:sz w:val="23"/>
          <w:szCs w:val="23"/>
        </w:rPr>
      </w:pPr>
      <w:r w:rsidRPr="002F713E">
        <w:rPr>
          <w:b/>
          <w:bCs/>
          <w:i/>
          <w:iCs/>
          <w:sz w:val="23"/>
          <w:szCs w:val="23"/>
        </w:rPr>
        <w:t xml:space="preserve">4.2. Financijska sposobnost </w:t>
      </w:r>
    </w:p>
    <w:p w14:paraId="3FEBC3E3" w14:textId="77777777" w:rsidR="001B589D" w:rsidRDefault="001B589D" w:rsidP="001B589D">
      <w:pPr>
        <w:pStyle w:val="Default"/>
        <w:jc w:val="both"/>
        <w:rPr>
          <w:i/>
          <w:iCs/>
          <w:sz w:val="23"/>
          <w:szCs w:val="23"/>
        </w:rPr>
      </w:pPr>
      <w:r w:rsidRPr="002F713E">
        <w:rPr>
          <w:sz w:val="23"/>
          <w:szCs w:val="23"/>
        </w:rPr>
        <w:t>-</w:t>
      </w:r>
      <w:r w:rsidRPr="002F713E">
        <w:rPr>
          <w:rFonts w:ascii="Arial" w:hAnsi="Arial" w:cs="Arial"/>
          <w:sz w:val="23"/>
          <w:szCs w:val="23"/>
        </w:rPr>
        <w:t xml:space="preserve"> </w:t>
      </w:r>
      <w:r w:rsidRPr="002F713E">
        <w:rPr>
          <w:sz w:val="23"/>
          <w:szCs w:val="23"/>
        </w:rPr>
        <w:t>Dokument izdan od bankarskih ili drugih financijskih institucija, BON-2; SOL-2 ili drugi odgovarajući dokument,  kojim se dokazuje solventnost gospodarskog subjekta na način da račun gospodarskog subjekta nema dana neprekidne  blokade i da nije bio blokiran u posljednjih 6 mjeseci više od pet dana, čime dokazuje da ima potrebnu financijsku snagu kako bi u roku i kvalitetno izveo predmetnu nabavu.</w:t>
      </w:r>
      <w:r w:rsidRPr="002F713E">
        <w:rPr>
          <w:i/>
          <w:iCs/>
          <w:sz w:val="23"/>
          <w:szCs w:val="23"/>
        </w:rPr>
        <w:t xml:space="preserve"> </w:t>
      </w:r>
    </w:p>
    <w:p w14:paraId="5C593A0A" w14:textId="77777777" w:rsidR="00DA11E9" w:rsidRPr="005303A0" w:rsidRDefault="00DA11E9" w:rsidP="00DA11E9">
      <w:pPr>
        <w:pStyle w:val="Default"/>
        <w:jc w:val="both"/>
        <w:rPr>
          <w:i/>
          <w:sz w:val="23"/>
          <w:szCs w:val="23"/>
        </w:rPr>
      </w:pPr>
      <w:r>
        <w:rPr>
          <w:i/>
          <w:iCs/>
          <w:sz w:val="23"/>
          <w:szCs w:val="23"/>
        </w:rPr>
        <w:t>-</w:t>
      </w:r>
      <w:r>
        <w:rPr>
          <w:iCs/>
          <w:sz w:val="23"/>
          <w:szCs w:val="23"/>
        </w:rPr>
        <w:t xml:space="preserve">  Potvrdu izdanu od Porezne uprave kojom se dokazuje da su ispunjene obveze</w:t>
      </w:r>
      <w:r w:rsidRPr="00882AB6">
        <w:rPr>
          <w:sz w:val="23"/>
          <w:szCs w:val="23"/>
        </w:rPr>
        <w:t xml:space="preserve"> plaćanja dospjelih poreznih obveza i obveza za mirovinsko i zdravstveno osiguranje, osim ako mu prema posebnom zakonu plaćanje tih obveza nije dopušteno ili je odobrena odgoda plaćanja (primjerice u postupku predstečajne nagodbe). </w:t>
      </w:r>
      <w:r>
        <w:rPr>
          <w:sz w:val="23"/>
          <w:szCs w:val="23"/>
        </w:rPr>
        <w:t>Potvrda ili važeći jednakovrijedni dokument ne smiju biti starija od 30 dana od dana objave poziva za dostavu ponuda</w:t>
      </w:r>
      <w:r w:rsidRPr="005303A0">
        <w:rPr>
          <w:i/>
          <w:sz w:val="23"/>
          <w:szCs w:val="23"/>
        </w:rPr>
        <w:t>.</w:t>
      </w:r>
    </w:p>
    <w:p w14:paraId="434588B6" w14:textId="77777777" w:rsidR="00DA11E9" w:rsidRPr="002F713E" w:rsidRDefault="00DA11E9" w:rsidP="001B589D">
      <w:pPr>
        <w:pStyle w:val="Default"/>
        <w:jc w:val="both"/>
        <w:rPr>
          <w:i/>
          <w:iCs/>
          <w:sz w:val="23"/>
          <w:szCs w:val="23"/>
        </w:rPr>
      </w:pPr>
    </w:p>
    <w:p w14:paraId="36600A6B" w14:textId="77777777" w:rsidR="001B589D" w:rsidRDefault="001B589D" w:rsidP="001B589D">
      <w:pPr>
        <w:pStyle w:val="Default"/>
        <w:jc w:val="both"/>
        <w:rPr>
          <w:sz w:val="32"/>
          <w:szCs w:val="32"/>
        </w:rPr>
      </w:pPr>
      <w:r>
        <w:rPr>
          <w:sz w:val="32"/>
          <w:szCs w:val="32"/>
        </w:rPr>
        <w:t xml:space="preserve">5. PODACI O PONUDI </w:t>
      </w:r>
    </w:p>
    <w:p w14:paraId="63A4C4C1" w14:textId="77777777" w:rsidR="001B589D" w:rsidRDefault="001B589D" w:rsidP="001B589D">
      <w:pPr>
        <w:pStyle w:val="Default"/>
        <w:jc w:val="both"/>
        <w:rPr>
          <w:sz w:val="23"/>
          <w:szCs w:val="23"/>
        </w:rPr>
      </w:pPr>
    </w:p>
    <w:p w14:paraId="687E05A0" w14:textId="77777777" w:rsidR="001B589D" w:rsidRPr="009856C0" w:rsidRDefault="001B589D" w:rsidP="001B589D">
      <w:pPr>
        <w:pStyle w:val="Default"/>
        <w:jc w:val="both"/>
        <w:rPr>
          <w:b/>
          <w:bCs/>
          <w:i/>
          <w:iCs/>
          <w:sz w:val="23"/>
          <w:szCs w:val="23"/>
        </w:rPr>
      </w:pPr>
      <w:r>
        <w:rPr>
          <w:b/>
          <w:bCs/>
          <w:i/>
          <w:iCs/>
          <w:sz w:val="23"/>
          <w:szCs w:val="23"/>
        </w:rPr>
        <w:t xml:space="preserve">5.1. Sadržaj i način izrade </w:t>
      </w:r>
    </w:p>
    <w:p w14:paraId="56E73484" w14:textId="77777777" w:rsidR="001B589D" w:rsidRDefault="001B589D" w:rsidP="001B589D">
      <w:pPr>
        <w:pStyle w:val="Default"/>
        <w:jc w:val="both"/>
        <w:rPr>
          <w:sz w:val="23"/>
          <w:szCs w:val="23"/>
        </w:rPr>
      </w:pPr>
      <w:r>
        <w:rPr>
          <w:sz w:val="23"/>
          <w:szCs w:val="23"/>
        </w:rPr>
        <w:t xml:space="preserve">Ponuda mora sadržavati: </w:t>
      </w:r>
    </w:p>
    <w:p w14:paraId="16DD1637" w14:textId="77777777" w:rsidR="001B589D" w:rsidRDefault="001B589D" w:rsidP="001B589D">
      <w:pPr>
        <w:pStyle w:val="Default"/>
        <w:jc w:val="both"/>
        <w:rPr>
          <w:sz w:val="23"/>
          <w:szCs w:val="23"/>
        </w:rPr>
      </w:pPr>
      <w:r>
        <w:rPr>
          <w:sz w:val="23"/>
          <w:szCs w:val="23"/>
        </w:rPr>
        <w:t>1.</w:t>
      </w:r>
      <w:r>
        <w:rPr>
          <w:rFonts w:ascii="Arial" w:hAnsi="Arial" w:cs="Arial"/>
          <w:sz w:val="23"/>
          <w:szCs w:val="23"/>
        </w:rPr>
        <w:t xml:space="preserve"> </w:t>
      </w:r>
      <w:r>
        <w:rPr>
          <w:sz w:val="23"/>
          <w:szCs w:val="23"/>
        </w:rPr>
        <w:t xml:space="preserve">POPUNJENI PONUDBENI LIST </w:t>
      </w:r>
    </w:p>
    <w:p w14:paraId="01F9F25C" w14:textId="66DD9F4D" w:rsidR="001B589D" w:rsidRDefault="001B589D" w:rsidP="001B589D">
      <w:pPr>
        <w:pStyle w:val="Default"/>
        <w:jc w:val="both"/>
        <w:rPr>
          <w:sz w:val="23"/>
          <w:szCs w:val="23"/>
        </w:rPr>
      </w:pPr>
      <w:r>
        <w:rPr>
          <w:sz w:val="23"/>
          <w:szCs w:val="23"/>
        </w:rPr>
        <w:t>2. DOKAZE SPOSOBNOSTI IZVRŠITELJA</w:t>
      </w:r>
    </w:p>
    <w:p w14:paraId="20C62F78" w14:textId="161E9FBA" w:rsidR="001B589D" w:rsidRDefault="00C156F6" w:rsidP="001B589D">
      <w:pPr>
        <w:pStyle w:val="Default"/>
        <w:jc w:val="both"/>
        <w:rPr>
          <w:sz w:val="23"/>
          <w:szCs w:val="23"/>
        </w:rPr>
      </w:pPr>
      <w:r>
        <w:rPr>
          <w:sz w:val="23"/>
          <w:szCs w:val="23"/>
        </w:rPr>
        <w:t>3</w:t>
      </w:r>
      <w:r w:rsidR="00156D20">
        <w:rPr>
          <w:sz w:val="23"/>
          <w:szCs w:val="23"/>
        </w:rPr>
        <w:t>. POPIS PROIZVODA KOJE NUDI UČENICIMA I NJIHOV SASTAV</w:t>
      </w:r>
    </w:p>
    <w:p w14:paraId="3443D242" w14:textId="77777777" w:rsidR="001B589D" w:rsidRDefault="001B589D" w:rsidP="001B589D">
      <w:pPr>
        <w:pStyle w:val="Default"/>
        <w:jc w:val="both"/>
        <w:rPr>
          <w:sz w:val="23"/>
          <w:szCs w:val="23"/>
        </w:rPr>
      </w:pPr>
    </w:p>
    <w:p w14:paraId="7946062A" w14:textId="77777777" w:rsidR="001B589D" w:rsidRDefault="001B589D" w:rsidP="001B589D">
      <w:pPr>
        <w:pStyle w:val="Default"/>
        <w:jc w:val="both"/>
        <w:rPr>
          <w:sz w:val="23"/>
          <w:szCs w:val="23"/>
        </w:rPr>
      </w:pPr>
      <w:r>
        <w:rPr>
          <w:sz w:val="23"/>
          <w:szCs w:val="23"/>
        </w:rPr>
        <w:t xml:space="preserve">Pri izradi ponude ponuditelj se mora pridržavati zahtjeva i uvjeta iz dokumentacije za nadmetanje.  </w:t>
      </w:r>
    </w:p>
    <w:p w14:paraId="0F058586" w14:textId="77777777" w:rsidR="001B589D" w:rsidRDefault="001B589D" w:rsidP="001B589D">
      <w:pPr>
        <w:pStyle w:val="Default"/>
        <w:jc w:val="both"/>
        <w:rPr>
          <w:sz w:val="23"/>
          <w:szCs w:val="23"/>
        </w:rPr>
      </w:pPr>
    </w:p>
    <w:p w14:paraId="55658031" w14:textId="77777777" w:rsidR="001B589D" w:rsidRDefault="001B589D" w:rsidP="001B589D">
      <w:pPr>
        <w:pStyle w:val="Default"/>
        <w:jc w:val="both"/>
        <w:rPr>
          <w:sz w:val="23"/>
          <w:szCs w:val="23"/>
        </w:rPr>
      </w:pPr>
      <w:r>
        <w:rPr>
          <w:sz w:val="23"/>
          <w:szCs w:val="23"/>
        </w:rPr>
        <w:t xml:space="preserve">Pri izradi ponude ponuditelj ne smije mijenjati i nadopunjavati tekst dokumentacije za nadmetanje. </w:t>
      </w:r>
    </w:p>
    <w:p w14:paraId="64E981B9" w14:textId="77777777" w:rsidR="001B589D" w:rsidRDefault="001B589D" w:rsidP="001B589D">
      <w:pPr>
        <w:pStyle w:val="Default"/>
        <w:jc w:val="both"/>
        <w:rPr>
          <w:sz w:val="23"/>
          <w:szCs w:val="23"/>
        </w:rPr>
      </w:pPr>
    </w:p>
    <w:p w14:paraId="602BDB01" w14:textId="77777777" w:rsidR="001B589D" w:rsidRDefault="001B589D" w:rsidP="001B589D">
      <w:pPr>
        <w:pStyle w:val="Default"/>
        <w:jc w:val="both"/>
        <w:rPr>
          <w:sz w:val="23"/>
          <w:szCs w:val="23"/>
        </w:rPr>
      </w:pPr>
      <w:r>
        <w:rPr>
          <w:sz w:val="23"/>
          <w:szCs w:val="23"/>
        </w:rPr>
        <w:t xml:space="preserve">Ponuda se dostavlja u izvorniku.  </w:t>
      </w:r>
    </w:p>
    <w:p w14:paraId="4C014108" w14:textId="77777777" w:rsidR="001B589D" w:rsidRDefault="001B589D" w:rsidP="001B589D">
      <w:pPr>
        <w:pStyle w:val="Default"/>
        <w:jc w:val="both"/>
        <w:rPr>
          <w:sz w:val="23"/>
          <w:szCs w:val="23"/>
        </w:rPr>
      </w:pPr>
      <w:r>
        <w:rPr>
          <w:sz w:val="23"/>
          <w:szCs w:val="23"/>
        </w:rPr>
        <w:t xml:space="preserve">Ponuda se piše neizbrisivom tintom. </w:t>
      </w:r>
    </w:p>
    <w:p w14:paraId="4C6E41E6" w14:textId="77777777" w:rsidR="001B589D" w:rsidRDefault="001B589D" w:rsidP="001B589D">
      <w:pPr>
        <w:pStyle w:val="Default"/>
        <w:jc w:val="both"/>
        <w:rPr>
          <w:sz w:val="23"/>
          <w:szCs w:val="23"/>
        </w:rPr>
      </w:pPr>
      <w:r>
        <w:rPr>
          <w:sz w:val="23"/>
          <w:szCs w:val="23"/>
        </w:rPr>
        <w:t xml:space="preserve">Ispravci u ponudi moraju biti izrađeni na način da su vidljivi. Ispravci moraju uz navod datuma ispravka biti potvrđeni potpisom ponuditelja. </w:t>
      </w:r>
    </w:p>
    <w:p w14:paraId="697901EB" w14:textId="77777777" w:rsidR="001B589D" w:rsidRDefault="001B589D" w:rsidP="001B589D">
      <w:pPr>
        <w:pStyle w:val="Default"/>
        <w:jc w:val="both"/>
        <w:rPr>
          <w:sz w:val="23"/>
          <w:szCs w:val="23"/>
        </w:rPr>
      </w:pPr>
      <w:r>
        <w:rPr>
          <w:b/>
          <w:bCs/>
          <w:i/>
          <w:iCs/>
          <w:sz w:val="23"/>
          <w:szCs w:val="23"/>
        </w:rPr>
        <w:t xml:space="preserve">5.2. Način dostave </w:t>
      </w:r>
    </w:p>
    <w:p w14:paraId="3438EA49" w14:textId="77777777" w:rsidR="00BC6944" w:rsidRDefault="001B589D" w:rsidP="00BC6944">
      <w:pPr>
        <w:pStyle w:val="Default"/>
        <w:jc w:val="both"/>
        <w:rPr>
          <w:sz w:val="23"/>
          <w:szCs w:val="23"/>
        </w:rPr>
      </w:pPr>
      <w:r>
        <w:rPr>
          <w:sz w:val="23"/>
          <w:szCs w:val="23"/>
        </w:rPr>
        <w:t xml:space="preserve">Ponuda se u zatvorenoj omotnici dostavlja na adresu: </w:t>
      </w:r>
      <w:r w:rsidR="00BC6944">
        <w:rPr>
          <w:sz w:val="23"/>
          <w:szCs w:val="23"/>
        </w:rPr>
        <w:t xml:space="preserve">Osnovna škola Ivan Leko, Donji Proložac, Trg dr. Franje Tuđmana 6, 21264 Donji Proložac </w:t>
      </w:r>
    </w:p>
    <w:p w14:paraId="57276685" w14:textId="7F2E7484" w:rsidR="001B589D" w:rsidRDefault="001B589D" w:rsidP="001B589D">
      <w:pPr>
        <w:pStyle w:val="Default"/>
        <w:jc w:val="both"/>
        <w:rPr>
          <w:sz w:val="23"/>
          <w:szCs w:val="23"/>
        </w:rPr>
      </w:pPr>
      <w:r>
        <w:rPr>
          <w:sz w:val="23"/>
          <w:szCs w:val="23"/>
        </w:rPr>
        <w:t xml:space="preserve">Na omotnici mora biti naznačeno: </w:t>
      </w:r>
    </w:p>
    <w:p w14:paraId="647AF201" w14:textId="77777777" w:rsidR="001B589D" w:rsidRDefault="001B589D" w:rsidP="001B589D">
      <w:pPr>
        <w:pStyle w:val="Default"/>
        <w:jc w:val="both"/>
        <w:rPr>
          <w:sz w:val="23"/>
          <w:szCs w:val="23"/>
        </w:rPr>
      </w:pPr>
      <w:r>
        <w:rPr>
          <w:sz w:val="23"/>
          <w:szCs w:val="23"/>
        </w:rPr>
        <w:t xml:space="preserve">– naziv i adresa Naručitelja </w:t>
      </w:r>
    </w:p>
    <w:p w14:paraId="0158B172" w14:textId="77777777" w:rsidR="001B589D" w:rsidRDefault="001B589D" w:rsidP="001B589D">
      <w:pPr>
        <w:pStyle w:val="Default"/>
        <w:jc w:val="both"/>
        <w:rPr>
          <w:sz w:val="23"/>
          <w:szCs w:val="23"/>
        </w:rPr>
      </w:pPr>
      <w:r>
        <w:rPr>
          <w:sz w:val="23"/>
          <w:szCs w:val="23"/>
        </w:rPr>
        <w:t xml:space="preserve">– naziv i adresa ponuditelja </w:t>
      </w:r>
    </w:p>
    <w:p w14:paraId="38210283" w14:textId="77777777" w:rsidR="001B589D" w:rsidRDefault="001B589D" w:rsidP="001B589D">
      <w:pPr>
        <w:pStyle w:val="Default"/>
        <w:jc w:val="both"/>
        <w:rPr>
          <w:sz w:val="23"/>
          <w:szCs w:val="23"/>
        </w:rPr>
      </w:pPr>
      <w:r>
        <w:rPr>
          <w:sz w:val="23"/>
          <w:szCs w:val="23"/>
        </w:rPr>
        <w:t xml:space="preserve">– evidencijski broj nabave </w:t>
      </w:r>
    </w:p>
    <w:p w14:paraId="5BAD8E14" w14:textId="77777777" w:rsidR="001B589D" w:rsidRDefault="001B589D" w:rsidP="001B589D">
      <w:pPr>
        <w:pStyle w:val="Default"/>
        <w:jc w:val="both"/>
        <w:rPr>
          <w:sz w:val="23"/>
          <w:szCs w:val="23"/>
        </w:rPr>
      </w:pPr>
      <w:r>
        <w:rPr>
          <w:sz w:val="23"/>
          <w:szCs w:val="23"/>
        </w:rPr>
        <w:t xml:space="preserve">– naziv predmeta nabave  </w:t>
      </w:r>
    </w:p>
    <w:p w14:paraId="5B0E7B94" w14:textId="77777777" w:rsidR="001B589D" w:rsidRDefault="001B589D" w:rsidP="001B589D">
      <w:pPr>
        <w:pStyle w:val="Default"/>
        <w:jc w:val="both"/>
        <w:rPr>
          <w:sz w:val="23"/>
          <w:szCs w:val="23"/>
        </w:rPr>
      </w:pPr>
      <w:r>
        <w:rPr>
          <w:sz w:val="23"/>
          <w:szCs w:val="23"/>
        </w:rPr>
        <w:t xml:space="preserve">Ponuditelj može do isteka roka za dostavu ponuda dostaviti izmjenu i/ili dopunu ponude. </w:t>
      </w:r>
    </w:p>
    <w:p w14:paraId="0A8094A9" w14:textId="77777777" w:rsidR="001B589D" w:rsidRDefault="001B589D" w:rsidP="001B589D">
      <w:pPr>
        <w:pStyle w:val="Default"/>
        <w:jc w:val="both"/>
        <w:rPr>
          <w:sz w:val="23"/>
          <w:szCs w:val="23"/>
        </w:rPr>
      </w:pPr>
      <w:r>
        <w:rPr>
          <w:sz w:val="23"/>
          <w:szCs w:val="23"/>
        </w:rPr>
        <w:t xml:space="preserve">Izmjena i/ili dopuna ponude dostavlja se na isti način kao i osnovna ponuda s obveznom naznakom da se radi o izmjeni i/ili dopuni ponude. </w:t>
      </w:r>
    </w:p>
    <w:p w14:paraId="1A57737B" w14:textId="77777777" w:rsidR="001B589D" w:rsidRDefault="001B589D" w:rsidP="001B589D">
      <w:pPr>
        <w:pStyle w:val="Default"/>
        <w:jc w:val="both"/>
        <w:rPr>
          <w:sz w:val="23"/>
          <w:szCs w:val="23"/>
        </w:rPr>
      </w:pPr>
      <w:r>
        <w:rPr>
          <w:sz w:val="23"/>
          <w:szCs w:val="23"/>
        </w:rPr>
        <w:t xml:space="preserve">Ponuditelj može do isteka roka za dostavu ponude pisanom izjavom odustati od svoje dostavljene ponude. Pisana izjava se dostavlja na isti način kao i ponuda s obveznom </w:t>
      </w:r>
    </w:p>
    <w:p w14:paraId="29D3B04C" w14:textId="77777777" w:rsidR="001B589D" w:rsidRDefault="001B589D" w:rsidP="001B589D">
      <w:pPr>
        <w:pStyle w:val="Default"/>
        <w:jc w:val="both"/>
        <w:rPr>
          <w:sz w:val="23"/>
          <w:szCs w:val="23"/>
        </w:rPr>
      </w:pPr>
    </w:p>
    <w:p w14:paraId="3974AFE9" w14:textId="77777777" w:rsidR="00C156F6" w:rsidRDefault="00C156F6" w:rsidP="001B589D">
      <w:pPr>
        <w:pStyle w:val="Default"/>
        <w:jc w:val="both"/>
        <w:rPr>
          <w:b/>
          <w:bCs/>
          <w:i/>
          <w:iCs/>
          <w:sz w:val="23"/>
          <w:szCs w:val="23"/>
        </w:rPr>
      </w:pPr>
    </w:p>
    <w:p w14:paraId="562FD2E4" w14:textId="77777777" w:rsidR="001B589D" w:rsidRDefault="001B589D" w:rsidP="001B589D">
      <w:pPr>
        <w:pStyle w:val="Default"/>
        <w:jc w:val="both"/>
        <w:rPr>
          <w:sz w:val="23"/>
          <w:szCs w:val="23"/>
        </w:rPr>
      </w:pPr>
      <w:r>
        <w:rPr>
          <w:b/>
          <w:bCs/>
          <w:i/>
          <w:iCs/>
          <w:sz w:val="23"/>
          <w:szCs w:val="23"/>
        </w:rPr>
        <w:t xml:space="preserve">5.3. Način određivanja cijene ponude </w:t>
      </w:r>
    </w:p>
    <w:p w14:paraId="2EE2BC7E" w14:textId="410BC7A1" w:rsidR="008F506E" w:rsidRDefault="008F506E" w:rsidP="001B589D">
      <w:pPr>
        <w:pStyle w:val="Default"/>
        <w:jc w:val="both"/>
        <w:rPr>
          <w:sz w:val="23"/>
          <w:szCs w:val="23"/>
        </w:rPr>
      </w:pPr>
      <w:r>
        <w:rPr>
          <w:sz w:val="23"/>
          <w:szCs w:val="23"/>
        </w:rPr>
        <w:t xml:space="preserve">Cijena jedne marende je 5.00 kn </w:t>
      </w:r>
      <w:r w:rsidR="006E4BDE">
        <w:rPr>
          <w:sz w:val="23"/>
          <w:szCs w:val="23"/>
        </w:rPr>
        <w:t>(</w:t>
      </w:r>
      <w:r>
        <w:rPr>
          <w:sz w:val="23"/>
          <w:szCs w:val="23"/>
        </w:rPr>
        <w:t>s PDV-om</w:t>
      </w:r>
      <w:r w:rsidR="006E4BDE">
        <w:rPr>
          <w:sz w:val="23"/>
          <w:szCs w:val="23"/>
        </w:rPr>
        <w:t>)</w:t>
      </w:r>
    </w:p>
    <w:p w14:paraId="08915A24" w14:textId="21D05A1B" w:rsidR="00A86AFC" w:rsidRDefault="00A86AFC" w:rsidP="001B589D">
      <w:pPr>
        <w:pStyle w:val="Default"/>
        <w:jc w:val="both"/>
        <w:rPr>
          <w:sz w:val="23"/>
          <w:szCs w:val="23"/>
        </w:rPr>
      </w:pPr>
      <w:r>
        <w:rPr>
          <w:sz w:val="23"/>
          <w:szCs w:val="23"/>
        </w:rPr>
        <w:t xml:space="preserve">Broj učenika za koje se iskazuje ponuda je </w:t>
      </w:r>
      <w:r w:rsidR="00BC6944">
        <w:rPr>
          <w:sz w:val="23"/>
          <w:szCs w:val="23"/>
        </w:rPr>
        <w:t>171</w:t>
      </w:r>
    </w:p>
    <w:p w14:paraId="4E218EEA" w14:textId="64F085B5" w:rsidR="00A86AFC" w:rsidRDefault="00A86AFC" w:rsidP="001B589D">
      <w:pPr>
        <w:pStyle w:val="Default"/>
        <w:jc w:val="both"/>
        <w:rPr>
          <w:sz w:val="23"/>
          <w:szCs w:val="23"/>
        </w:rPr>
      </w:pPr>
      <w:r>
        <w:rPr>
          <w:sz w:val="23"/>
          <w:szCs w:val="23"/>
        </w:rPr>
        <w:t xml:space="preserve">Broj nastavnih dana za koje se nudi marenda je </w:t>
      </w:r>
      <w:r w:rsidR="003740EE">
        <w:rPr>
          <w:sz w:val="23"/>
          <w:szCs w:val="23"/>
        </w:rPr>
        <w:t>152</w:t>
      </w:r>
    </w:p>
    <w:p w14:paraId="0A702BBA" w14:textId="4B6602BE" w:rsidR="001B589D" w:rsidRDefault="001B589D" w:rsidP="001B589D">
      <w:pPr>
        <w:pStyle w:val="Default"/>
        <w:jc w:val="both"/>
        <w:rPr>
          <w:sz w:val="23"/>
          <w:szCs w:val="23"/>
        </w:rPr>
      </w:pPr>
      <w:r>
        <w:rPr>
          <w:sz w:val="23"/>
          <w:szCs w:val="23"/>
        </w:rPr>
        <w:t xml:space="preserve">Cijena ponude je nepromjenjiva  tijekom trajanje ugovora. </w:t>
      </w:r>
    </w:p>
    <w:p w14:paraId="5FD10D95" w14:textId="77777777" w:rsidR="001B589D" w:rsidRDefault="001B589D" w:rsidP="001B589D">
      <w:pPr>
        <w:pStyle w:val="Default"/>
        <w:jc w:val="both"/>
        <w:rPr>
          <w:sz w:val="23"/>
          <w:szCs w:val="23"/>
        </w:rPr>
      </w:pPr>
      <w:r>
        <w:rPr>
          <w:sz w:val="23"/>
          <w:szCs w:val="23"/>
        </w:rPr>
        <w:t xml:space="preserve">Cijena ponude piše se brojkama. </w:t>
      </w:r>
    </w:p>
    <w:p w14:paraId="16F647D5" w14:textId="77777777" w:rsidR="001B589D" w:rsidRDefault="001B589D" w:rsidP="001B589D">
      <w:pPr>
        <w:pStyle w:val="Default"/>
        <w:jc w:val="both"/>
        <w:rPr>
          <w:sz w:val="23"/>
          <w:szCs w:val="23"/>
        </w:rPr>
      </w:pPr>
      <w:r>
        <w:rPr>
          <w:sz w:val="23"/>
          <w:szCs w:val="23"/>
        </w:rPr>
        <w:t xml:space="preserve">U cijenu ponude bez poreza na dodanu vrijednost moraju biti uračunati svi troškovi i popusti. </w:t>
      </w:r>
    </w:p>
    <w:p w14:paraId="1AF298B7" w14:textId="77777777" w:rsidR="001B589D" w:rsidRDefault="001B589D" w:rsidP="001B589D">
      <w:pPr>
        <w:pStyle w:val="Default"/>
        <w:jc w:val="both"/>
        <w:rPr>
          <w:sz w:val="23"/>
          <w:szCs w:val="23"/>
        </w:rPr>
      </w:pPr>
    </w:p>
    <w:p w14:paraId="4C998D40" w14:textId="77777777" w:rsidR="001B589D" w:rsidRDefault="001B589D" w:rsidP="001B589D">
      <w:pPr>
        <w:pStyle w:val="Default"/>
        <w:jc w:val="both"/>
        <w:rPr>
          <w:sz w:val="23"/>
          <w:szCs w:val="23"/>
        </w:rPr>
      </w:pPr>
      <w:r>
        <w:rPr>
          <w:b/>
          <w:bCs/>
          <w:i/>
          <w:iCs/>
          <w:sz w:val="23"/>
          <w:szCs w:val="23"/>
        </w:rPr>
        <w:t xml:space="preserve">5.4. Valuta </w:t>
      </w:r>
    </w:p>
    <w:p w14:paraId="1B4C738F" w14:textId="77777777" w:rsidR="001B589D" w:rsidRDefault="001B589D" w:rsidP="001B589D">
      <w:pPr>
        <w:pStyle w:val="Default"/>
        <w:jc w:val="both"/>
        <w:rPr>
          <w:sz w:val="23"/>
          <w:szCs w:val="23"/>
        </w:rPr>
      </w:pPr>
      <w:r>
        <w:rPr>
          <w:sz w:val="23"/>
          <w:szCs w:val="23"/>
        </w:rPr>
        <w:t xml:space="preserve">Cijena ponude se izražava u kunama. </w:t>
      </w:r>
    </w:p>
    <w:p w14:paraId="094F38BE" w14:textId="77777777" w:rsidR="001B589D" w:rsidRDefault="001B589D" w:rsidP="001B589D">
      <w:pPr>
        <w:pStyle w:val="Default"/>
        <w:jc w:val="both"/>
        <w:rPr>
          <w:sz w:val="23"/>
          <w:szCs w:val="23"/>
        </w:rPr>
      </w:pPr>
    </w:p>
    <w:p w14:paraId="6F9C5032" w14:textId="77777777" w:rsidR="001B589D" w:rsidRDefault="001B589D" w:rsidP="001B589D">
      <w:pPr>
        <w:pStyle w:val="Default"/>
        <w:jc w:val="both"/>
        <w:rPr>
          <w:sz w:val="23"/>
          <w:szCs w:val="23"/>
        </w:rPr>
      </w:pPr>
      <w:r>
        <w:rPr>
          <w:b/>
          <w:bCs/>
          <w:i/>
          <w:iCs/>
          <w:sz w:val="23"/>
          <w:szCs w:val="23"/>
        </w:rPr>
        <w:t xml:space="preserve">5.5. Kriterij za odabir ponude </w:t>
      </w:r>
    </w:p>
    <w:p w14:paraId="02B4A9C1" w14:textId="6A2D5848" w:rsidR="008F506E" w:rsidRDefault="001B589D" w:rsidP="001B589D">
      <w:pPr>
        <w:pStyle w:val="Default"/>
        <w:jc w:val="both"/>
        <w:rPr>
          <w:sz w:val="23"/>
          <w:szCs w:val="23"/>
        </w:rPr>
      </w:pPr>
      <w:r>
        <w:rPr>
          <w:sz w:val="23"/>
          <w:szCs w:val="23"/>
        </w:rPr>
        <w:t>Kriterij za odabir ponude je</w:t>
      </w:r>
      <w:r w:rsidR="008F506E">
        <w:rPr>
          <w:sz w:val="23"/>
          <w:szCs w:val="23"/>
        </w:rPr>
        <w:t>:</w:t>
      </w:r>
    </w:p>
    <w:p w14:paraId="51D041BF" w14:textId="62973CB2" w:rsidR="001B589D" w:rsidRDefault="008F506E" w:rsidP="008F506E">
      <w:pPr>
        <w:pStyle w:val="Default"/>
        <w:numPr>
          <w:ilvl w:val="0"/>
          <w:numId w:val="8"/>
        </w:numPr>
        <w:jc w:val="both"/>
        <w:rPr>
          <w:sz w:val="23"/>
          <w:szCs w:val="23"/>
        </w:rPr>
      </w:pPr>
      <w:r>
        <w:rPr>
          <w:sz w:val="23"/>
          <w:szCs w:val="23"/>
        </w:rPr>
        <w:t>Raznovrsnost</w:t>
      </w:r>
      <w:r w:rsidR="00015B62">
        <w:rPr>
          <w:sz w:val="23"/>
          <w:szCs w:val="23"/>
        </w:rPr>
        <w:t xml:space="preserve"> po danima</w:t>
      </w:r>
      <w:r>
        <w:rPr>
          <w:sz w:val="23"/>
          <w:szCs w:val="23"/>
        </w:rPr>
        <w:t xml:space="preserve"> i kvaliteta ponuđenih marendi</w:t>
      </w:r>
      <w:r w:rsidR="001B589D">
        <w:rPr>
          <w:sz w:val="23"/>
          <w:szCs w:val="23"/>
        </w:rPr>
        <w:t xml:space="preserve"> </w:t>
      </w:r>
    </w:p>
    <w:p w14:paraId="1440949B" w14:textId="0C91B0D0" w:rsidR="00015B62" w:rsidRDefault="00015B62" w:rsidP="008F506E">
      <w:pPr>
        <w:pStyle w:val="Default"/>
        <w:numPr>
          <w:ilvl w:val="0"/>
          <w:numId w:val="8"/>
        </w:numPr>
        <w:jc w:val="both"/>
        <w:rPr>
          <w:sz w:val="23"/>
          <w:szCs w:val="23"/>
        </w:rPr>
      </w:pPr>
      <w:r>
        <w:rPr>
          <w:sz w:val="23"/>
          <w:szCs w:val="23"/>
        </w:rPr>
        <w:t>Način pakiranja i dostave</w:t>
      </w:r>
    </w:p>
    <w:p w14:paraId="4B089BB2" w14:textId="77777777" w:rsidR="001B589D" w:rsidRDefault="001B589D" w:rsidP="001B589D">
      <w:pPr>
        <w:pStyle w:val="Default"/>
        <w:jc w:val="both"/>
        <w:rPr>
          <w:sz w:val="23"/>
          <w:szCs w:val="23"/>
        </w:rPr>
      </w:pPr>
    </w:p>
    <w:p w14:paraId="1BDC8BF6" w14:textId="77777777" w:rsidR="001B589D" w:rsidRDefault="001B589D" w:rsidP="001B589D">
      <w:pPr>
        <w:pStyle w:val="Default"/>
        <w:jc w:val="both"/>
        <w:rPr>
          <w:sz w:val="23"/>
          <w:szCs w:val="23"/>
        </w:rPr>
      </w:pPr>
      <w:r>
        <w:rPr>
          <w:b/>
          <w:bCs/>
          <w:i/>
          <w:iCs/>
          <w:sz w:val="23"/>
          <w:szCs w:val="23"/>
        </w:rPr>
        <w:t xml:space="preserve">5.6. Jezik i pismo </w:t>
      </w:r>
    </w:p>
    <w:p w14:paraId="23144D8D" w14:textId="77777777" w:rsidR="001B589D" w:rsidRDefault="001B589D" w:rsidP="001B589D">
      <w:pPr>
        <w:pStyle w:val="Default"/>
        <w:jc w:val="both"/>
        <w:rPr>
          <w:sz w:val="23"/>
          <w:szCs w:val="23"/>
        </w:rPr>
      </w:pPr>
      <w:r>
        <w:rPr>
          <w:sz w:val="23"/>
          <w:szCs w:val="23"/>
        </w:rPr>
        <w:t xml:space="preserve">Ponude se moraju izraditi na hrvatskom jeziku i latiničnom pismu. </w:t>
      </w:r>
    </w:p>
    <w:p w14:paraId="3FBD53EC" w14:textId="77777777" w:rsidR="001B589D" w:rsidRDefault="001B589D" w:rsidP="001B589D">
      <w:pPr>
        <w:pStyle w:val="Default"/>
        <w:jc w:val="both"/>
        <w:rPr>
          <w:sz w:val="23"/>
          <w:szCs w:val="23"/>
        </w:rPr>
      </w:pPr>
    </w:p>
    <w:p w14:paraId="264837C2" w14:textId="77777777" w:rsidR="001B589D" w:rsidRDefault="001B589D" w:rsidP="001B589D">
      <w:pPr>
        <w:pStyle w:val="Default"/>
        <w:jc w:val="both"/>
        <w:rPr>
          <w:sz w:val="23"/>
          <w:szCs w:val="23"/>
        </w:rPr>
      </w:pPr>
      <w:r>
        <w:rPr>
          <w:b/>
          <w:bCs/>
          <w:i/>
          <w:iCs/>
          <w:sz w:val="23"/>
          <w:szCs w:val="23"/>
        </w:rPr>
        <w:t xml:space="preserve">5.7. Rok valjanosti ponude </w:t>
      </w:r>
    </w:p>
    <w:p w14:paraId="35619E63" w14:textId="77777777" w:rsidR="001B589D" w:rsidRDefault="001B589D" w:rsidP="001B589D">
      <w:pPr>
        <w:pStyle w:val="Default"/>
        <w:jc w:val="both"/>
        <w:rPr>
          <w:sz w:val="23"/>
          <w:szCs w:val="23"/>
        </w:rPr>
      </w:pPr>
      <w:r>
        <w:rPr>
          <w:sz w:val="23"/>
          <w:szCs w:val="23"/>
        </w:rPr>
        <w:t>Rok valjanosti ponude je 3</w:t>
      </w:r>
      <w:r w:rsidRPr="002F713E">
        <w:rPr>
          <w:sz w:val="23"/>
          <w:szCs w:val="23"/>
        </w:rPr>
        <w:t>0</w:t>
      </w:r>
      <w:r>
        <w:rPr>
          <w:sz w:val="23"/>
          <w:szCs w:val="23"/>
        </w:rPr>
        <w:t xml:space="preserve"> dana računajući od dana otvaranja ponuda.</w:t>
      </w:r>
    </w:p>
    <w:p w14:paraId="46AFC12B" w14:textId="77777777" w:rsidR="001B589D" w:rsidRDefault="001B589D" w:rsidP="001B589D">
      <w:pPr>
        <w:pStyle w:val="Default"/>
        <w:jc w:val="both"/>
        <w:rPr>
          <w:b/>
          <w:bCs/>
          <w:i/>
          <w:iCs/>
          <w:sz w:val="23"/>
          <w:szCs w:val="23"/>
        </w:rPr>
      </w:pPr>
    </w:p>
    <w:p w14:paraId="4A253FBF" w14:textId="77777777" w:rsidR="001B589D" w:rsidRDefault="001B589D" w:rsidP="001B589D">
      <w:pPr>
        <w:pStyle w:val="Default"/>
        <w:jc w:val="both"/>
        <w:rPr>
          <w:sz w:val="23"/>
          <w:szCs w:val="23"/>
        </w:rPr>
      </w:pPr>
      <w:r>
        <w:rPr>
          <w:b/>
          <w:bCs/>
          <w:i/>
          <w:iCs/>
          <w:sz w:val="23"/>
          <w:szCs w:val="23"/>
        </w:rPr>
        <w:t xml:space="preserve">5.8. Provjera ponuditelja </w:t>
      </w:r>
    </w:p>
    <w:p w14:paraId="75CAF956" w14:textId="24C20242" w:rsidR="003740EE" w:rsidRDefault="001B589D" w:rsidP="003740EE">
      <w:pPr>
        <w:pStyle w:val="Default"/>
        <w:jc w:val="both"/>
        <w:rPr>
          <w:sz w:val="23"/>
          <w:szCs w:val="23"/>
        </w:rPr>
      </w:pPr>
      <w:r w:rsidRPr="002F713E">
        <w:rPr>
          <w:sz w:val="23"/>
          <w:szCs w:val="23"/>
        </w:rPr>
        <w:t>Svi dokumen</w:t>
      </w:r>
      <w:r>
        <w:rPr>
          <w:sz w:val="23"/>
          <w:szCs w:val="23"/>
        </w:rPr>
        <w:t>ti ponuditelja će se provjeriti</w:t>
      </w:r>
      <w:r w:rsidRPr="002F713E">
        <w:rPr>
          <w:sz w:val="23"/>
          <w:szCs w:val="23"/>
        </w:rPr>
        <w:t xml:space="preserve"> u sklopu javn</w:t>
      </w:r>
      <w:r w:rsidR="00343E58">
        <w:rPr>
          <w:sz w:val="23"/>
          <w:szCs w:val="23"/>
        </w:rPr>
        <w:t xml:space="preserve">e nabave Evidencijski broj: </w:t>
      </w:r>
      <w:r w:rsidR="003740EE" w:rsidRPr="00F41DAF">
        <w:t>E</w:t>
      </w:r>
      <w:r w:rsidR="00BC6944">
        <w:t>-BV 01</w:t>
      </w:r>
      <w:r w:rsidR="003740EE">
        <w:t>/16</w:t>
      </w:r>
    </w:p>
    <w:p w14:paraId="34B4877F" w14:textId="77777777" w:rsidR="001B589D" w:rsidRDefault="001B589D" w:rsidP="001B589D">
      <w:pPr>
        <w:pStyle w:val="Default"/>
        <w:jc w:val="both"/>
        <w:rPr>
          <w:sz w:val="23"/>
          <w:szCs w:val="23"/>
        </w:rPr>
      </w:pPr>
    </w:p>
    <w:p w14:paraId="4D907BCE" w14:textId="77777777" w:rsidR="001B589D" w:rsidRDefault="001B589D" w:rsidP="001B589D">
      <w:pPr>
        <w:pStyle w:val="Default"/>
        <w:jc w:val="both"/>
        <w:rPr>
          <w:sz w:val="23"/>
          <w:szCs w:val="23"/>
        </w:rPr>
      </w:pPr>
      <w:r>
        <w:rPr>
          <w:b/>
          <w:bCs/>
          <w:i/>
          <w:iCs/>
          <w:sz w:val="23"/>
          <w:szCs w:val="23"/>
        </w:rPr>
        <w:t xml:space="preserve">5.9. Pojašnjenje i upotpunjavanje </w:t>
      </w:r>
    </w:p>
    <w:p w14:paraId="593EFCF9" w14:textId="202BA61F" w:rsidR="001B589D" w:rsidRDefault="001B589D" w:rsidP="001B589D">
      <w:pPr>
        <w:pStyle w:val="Default"/>
        <w:jc w:val="both"/>
        <w:rPr>
          <w:sz w:val="23"/>
          <w:szCs w:val="23"/>
        </w:rPr>
      </w:pPr>
      <w:r>
        <w:rPr>
          <w:sz w:val="23"/>
          <w:szCs w:val="23"/>
        </w:rPr>
        <w:t xml:space="preserve">U postupku pregleda i ocjene ponude Naručitelj može u primjernom roku (od </w:t>
      </w:r>
      <w:r w:rsidR="00446DC6">
        <w:rPr>
          <w:sz w:val="23"/>
          <w:szCs w:val="23"/>
        </w:rPr>
        <w:t>dva do pet</w:t>
      </w:r>
      <w:r>
        <w:rPr>
          <w:sz w:val="23"/>
          <w:szCs w:val="23"/>
        </w:rPr>
        <w:t xml:space="preserve"> dana) pozvati gospodarskog subjekta da pojasni ili upotpuni predane dokumente u ponudi.  </w:t>
      </w:r>
    </w:p>
    <w:p w14:paraId="737D81FC" w14:textId="77777777" w:rsidR="001B589D" w:rsidRDefault="001B589D" w:rsidP="001B589D">
      <w:pPr>
        <w:pStyle w:val="Default"/>
        <w:jc w:val="both"/>
        <w:rPr>
          <w:sz w:val="23"/>
          <w:szCs w:val="23"/>
        </w:rPr>
      </w:pPr>
      <w:r>
        <w:rPr>
          <w:sz w:val="23"/>
          <w:szCs w:val="23"/>
        </w:rPr>
        <w:t xml:space="preserve">Pojašnjenje ili upotpunjavanje smije se odnositi samo na nejasnoće, manje nedostatke  ili pogreške koji su uklonjivi.  </w:t>
      </w:r>
    </w:p>
    <w:p w14:paraId="72E0381E" w14:textId="77777777" w:rsidR="001B589D" w:rsidRDefault="001B589D" w:rsidP="001B589D">
      <w:pPr>
        <w:pStyle w:val="Default"/>
        <w:jc w:val="both"/>
        <w:rPr>
          <w:sz w:val="23"/>
          <w:szCs w:val="23"/>
        </w:rPr>
      </w:pPr>
      <w:r>
        <w:rPr>
          <w:sz w:val="23"/>
          <w:szCs w:val="23"/>
        </w:rPr>
        <w:t xml:space="preserve">Pojašnjenje ili upotpunjavanje ne smije rezultirati naknadnom zamjenom ili naknadnom dostavom traženih dokumenata, nego samo upotpunjavanjem već priloženih dokumenata. </w:t>
      </w:r>
    </w:p>
    <w:p w14:paraId="01ED5F16" w14:textId="77777777" w:rsidR="001B589D" w:rsidRDefault="001B589D" w:rsidP="001B589D">
      <w:pPr>
        <w:pStyle w:val="Default"/>
        <w:rPr>
          <w:sz w:val="23"/>
          <w:szCs w:val="23"/>
        </w:rPr>
      </w:pPr>
    </w:p>
    <w:p w14:paraId="02B84A68" w14:textId="77777777" w:rsidR="001B589D" w:rsidRDefault="001B589D" w:rsidP="001B589D">
      <w:pPr>
        <w:pStyle w:val="Default"/>
        <w:rPr>
          <w:sz w:val="23"/>
          <w:szCs w:val="23"/>
        </w:rPr>
      </w:pPr>
    </w:p>
    <w:p w14:paraId="7C5794B4" w14:textId="77777777" w:rsidR="001B589D" w:rsidRDefault="001B589D" w:rsidP="001B589D">
      <w:pPr>
        <w:pStyle w:val="Default"/>
        <w:pageBreakBefore/>
        <w:jc w:val="both"/>
        <w:rPr>
          <w:sz w:val="32"/>
          <w:szCs w:val="32"/>
        </w:rPr>
      </w:pPr>
      <w:r>
        <w:rPr>
          <w:sz w:val="32"/>
          <w:szCs w:val="32"/>
        </w:rPr>
        <w:t xml:space="preserve">6. OSTALO </w:t>
      </w:r>
    </w:p>
    <w:p w14:paraId="350758F9" w14:textId="77777777" w:rsidR="001B589D" w:rsidRDefault="001B589D" w:rsidP="001B589D">
      <w:pPr>
        <w:pStyle w:val="Default"/>
        <w:jc w:val="both"/>
        <w:rPr>
          <w:sz w:val="23"/>
          <w:szCs w:val="23"/>
        </w:rPr>
      </w:pPr>
      <w:r>
        <w:rPr>
          <w:b/>
          <w:bCs/>
          <w:i/>
          <w:iCs/>
          <w:sz w:val="23"/>
          <w:szCs w:val="23"/>
        </w:rPr>
        <w:t xml:space="preserve">6.1. Vrsta, sredstvo i uvjeti jamstva </w:t>
      </w:r>
    </w:p>
    <w:p w14:paraId="2B83C23E" w14:textId="77777777" w:rsidR="001B589D" w:rsidRDefault="001B589D" w:rsidP="001B589D">
      <w:pPr>
        <w:pStyle w:val="Default"/>
        <w:jc w:val="both"/>
        <w:rPr>
          <w:sz w:val="23"/>
          <w:szCs w:val="23"/>
        </w:rPr>
      </w:pPr>
      <w:r>
        <w:rPr>
          <w:sz w:val="23"/>
          <w:szCs w:val="23"/>
        </w:rPr>
        <w:t xml:space="preserve">Ponuditelj odabrane ponude će, kao Izvršitelj odmah po potpisu ugovora, a najkasnije u roku od 8 (osam) dana od dana obostranog potpisa ugovora, </w:t>
      </w:r>
      <w:r w:rsidRPr="00EF3833">
        <w:rPr>
          <w:color w:val="auto"/>
          <w:sz w:val="23"/>
          <w:szCs w:val="23"/>
        </w:rPr>
        <w:t>dostaviti</w:t>
      </w:r>
      <w:r>
        <w:rPr>
          <w:sz w:val="23"/>
          <w:szCs w:val="23"/>
        </w:rPr>
        <w:t xml:space="preserve"> Naručitelju </w:t>
      </w:r>
      <w:r w:rsidRPr="00810D0A">
        <w:rPr>
          <w:sz w:val="23"/>
          <w:szCs w:val="23"/>
        </w:rPr>
        <w:t xml:space="preserve">garanciju banke, kao jamstvo za uredno ispunjenje  ugovora, za slučaj povrede ugovornih obveza, na iznos koji pokriva visinu od 10% vrijednosti ukupno ugovorenog iznosa </w:t>
      </w:r>
      <w:r>
        <w:rPr>
          <w:sz w:val="23"/>
          <w:szCs w:val="23"/>
        </w:rPr>
        <w:t>radova</w:t>
      </w:r>
      <w:r w:rsidRPr="00810D0A">
        <w:rPr>
          <w:sz w:val="23"/>
          <w:szCs w:val="23"/>
        </w:rPr>
        <w:t xml:space="preserve"> s PDV-om, mora biti „bez prigovora“ i neopoziva, na rok određen za završetak </w:t>
      </w:r>
      <w:r>
        <w:rPr>
          <w:sz w:val="23"/>
          <w:szCs w:val="23"/>
        </w:rPr>
        <w:t>radova</w:t>
      </w:r>
      <w:r w:rsidRPr="00810D0A">
        <w:rPr>
          <w:sz w:val="23"/>
          <w:szCs w:val="23"/>
        </w:rPr>
        <w:t>.</w:t>
      </w:r>
    </w:p>
    <w:p w14:paraId="0CD0778C" w14:textId="77777777" w:rsidR="001B589D" w:rsidRPr="009856C0" w:rsidRDefault="001B589D" w:rsidP="001B589D">
      <w:pPr>
        <w:pStyle w:val="Default"/>
        <w:rPr>
          <w:sz w:val="23"/>
          <w:szCs w:val="23"/>
        </w:rPr>
      </w:pPr>
    </w:p>
    <w:p w14:paraId="7BD8B8EF" w14:textId="77777777" w:rsidR="001B589D" w:rsidRDefault="001B589D" w:rsidP="001B589D">
      <w:pPr>
        <w:pStyle w:val="Default"/>
        <w:jc w:val="both"/>
        <w:rPr>
          <w:sz w:val="23"/>
          <w:szCs w:val="23"/>
        </w:rPr>
      </w:pPr>
      <w:r>
        <w:rPr>
          <w:b/>
          <w:bCs/>
          <w:i/>
          <w:iCs/>
          <w:sz w:val="23"/>
          <w:szCs w:val="23"/>
        </w:rPr>
        <w:t xml:space="preserve">6.2. Datum, vrijeme i mjesto dostave ponuda i javno otvaranje </w:t>
      </w:r>
    </w:p>
    <w:p w14:paraId="0A3F8C3E" w14:textId="77777777" w:rsidR="00CB7A47" w:rsidRDefault="001B589D" w:rsidP="00CB7A47">
      <w:pPr>
        <w:pStyle w:val="Default"/>
        <w:jc w:val="both"/>
        <w:rPr>
          <w:sz w:val="23"/>
          <w:szCs w:val="23"/>
        </w:rPr>
      </w:pPr>
      <w:r>
        <w:rPr>
          <w:sz w:val="23"/>
          <w:szCs w:val="23"/>
        </w:rPr>
        <w:t xml:space="preserve">Rok za dostavu ponuda je ujedno datum i vrijeme javnog otvaranja ponuda, </w:t>
      </w:r>
      <w:r w:rsidR="006B706B" w:rsidRPr="00504C80">
        <w:rPr>
          <w:b/>
          <w:sz w:val="23"/>
          <w:szCs w:val="23"/>
        </w:rPr>
        <w:t>10</w:t>
      </w:r>
      <w:r w:rsidR="00AC3EC9">
        <w:rPr>
          <w:b/>
          <w:color w:val="auto"/>
          <w:sz w:val="23"/>
          <w:szCs w:val="23"/>
        </w:rPr>
        <w:t>.</w:t>
      </w:r>
      <w:r w:rsidR="007F69BA">
        <w:rPr>
          <w:b/>
          <w:color w:val="auto"/>
          <w:sz w:val="23"/>
          <w:szCs w:val="23"/>
        </w:rPr>
        <w:t xml:space="preserve"> </w:t>
      </w:r>
      <w:r w:rsidR="006B706B">
        <w:rPr>
          <w:b/>
          <w:color w:val="auto"/>
          <w:sz w:val="23"/>
          <w:szCs w:val="23"/>
        </w:rPr>
        <w:t>listopada</w:t>
      </w:r>
      <w:r w:rsidR="00AC3EC9">
        <w:rPr>
          <w:b/>
          <w:color w:val="auto"/>
          <w:sz w:val="23"/>
          <w:szCs w:val="23"/>
        </w:rPr>
        <w:t xml:space="preserve"> 2016</w:t>
      </w:r>
      <w:r w:rsidRPr="008F071C">
        <w:rPr>
          <w:b/>
          <w:color w:val="auto"/>
          <w:sz w:val="23"/>
          <w:szCs w:val="23"/>
        </w:rPr>
        <w:t>. godine</w:t>
      </w:r>
      <w:r w:rsidRPr="00127CF8">
        <w:rPr>
          <w:color w:val="FF0000"/>
          <w:sz w:val="23"/>
          <w:szCs w:val="23"/>
        </w:rPr>
        <w:t xml:space="preserve"> </w:t>
      </w:r>
      <w:r>
        <w:rPr>
          <w:b/>
          <w:bCs/>
          <w:sz w:val="23"/>
          <w:szCs w:val="23"/>
        </w:rPr>
        <w:t>u 10,30 sati</w:t>
      </w:r>
      <w:r>
        <w:rPr>
          <w:sz w:val="23"/>
          <w:szCs w:val="23"/>
        </w:rPr>
        <w:t xml:space="preserve"> i do navedenog dana i sata ponude trebaju biti dostavljene u Osnovnu školu </w:t>
      </w:r>
      <w:r w:rsidR="00CB7A47">
        <w:rPr>
          <w:sz w:val="23"/>
          <w:szCs w:val="23"/>
        </w:rPr>
        <w:t>Ivan Leko</w:t>
      </w:r>
      <w:r w:rsidR="00504C80">
        <w:rPr>
          <w:sz w:val="23"/>
          <w:szCs w:val="23"/>
        </w:rPr>
        <w:t xml:space="preserve">, </w:t>
      </w:r>
      <w:r w:rsidR="00CB7A47">
        <w:rPr>
          <w:sz w:val="23"/>
          <w:szCs w:val="23"/>
        </w:rPr>
        <w:t xml:space="preserve">Osnovna škola Ivan Leko, Donji Proložac, Trg dr. Franje Tuđmana 6, 21264 Donji Proložac </w:t>
      </w:r>
    </w:p>
    <w:p w14:paraId="5826420F" w14:textId="0734A8E2" w:rsidR="001B589D" w:rsidRDefault="001B589D" w:rsidP="001B589D">
      <w:pPr>
        <w:pStyle w:val="Default"/>
        <w:jc w:val="both"/>
        <w:rPr>
          <w:sz w:val="23"/>
          <w:szCs w:val="23"/>
        </w:rPr>
      </w:pPr>
      <w:r>
        <w:rPr>
          <w:sz w:val="23"/>
          <w:szCs w:val="23"/>
        </w:rPr>
        <w:t xml:space="preserve">Javnom otvaranju ponuda smiju prisustvovati ovlašteni predstavnici ponuditelja i druge osobe. </w:t>
      </w:r>
    </w:p>
    <w:p w14:paraId="4A965C93" w14:textId="77777777" w:rsidR="001B589D" w:rsidRDefault="001B589D" w:rsidP="001B589D">
      <w:pPr>
        <w:pStyle w:val="Default"/>
        <w:jc w:val="both"/>
        <w:rPr>
          <w:sz w:val="23"/>
          <w:szCs w:val="23"/>
        </w:rPr>
      </w:pPr>
    </w:p>
    <w:p w14:paraId="7D1B608B" w14:textId="77777777" w:rsidR="001B589D" w:rsidRDefault="001B589D" w:rsidP="001B589D">
      <w:pPr>
        <w:pStyle w:val="Default"/>
        <w:jc w:val="both"/>
        <w:rPr>
          <w:sz w:val="23"/>
          <w:szCs w:val="23"/>
        </w:rPr>
      </w:pPr>
      <w:r>
        <w:rPr>
          <w:sz w:val="23"/>
          <w:szCs w:val="23"/>
        </w:rPr>
        <w:t xml:space="preserve">Pravo aktivnog sudjelovanja na javnom otvaranju ponuda imaju samo ovlašteni predstavnici Naručitelja i ovlašteni predstavnici ponuditelja. </w:t>
      </w:r>
    </w:p>
    <w:p w14:paraId="5472C4AC" w14:textId="77777777" w:rsidR="001B589D" w:rsidRDefault="001B589D" w:rsidP="001B589D">
      <w:pPr>
        <w:pStyle w:val="Default"/>
        <w:jc w:val="both"/>
        <w:rPr>
          <w:sz w:val="23"/>
          <w:szCs w:val="23"/>
        </w:rPr>
      </w:pPr>
      <w:r>
        <w:rPr>
          <w:sz w:val="23"/>
          <w:szCs w:val="23"/>
        </w:rPr>
        <w:t xml:space="preserve">Ponuda dostavljena nakon isteka roka za dostavu ponuda, neotvorena  se vraća pošiljatelju bez odgode. </w:t>
      </w:r>
    </w:p>
    <w:p w14:paraId="624FBE55" w14:textId="77777777" w:rsidR="001B589D" w:rsidRDefault="001B589D" w:rsidP="001B589D">
      <w:pPr>
        <w:pStyle w:val="Default"/>
        <w:rPr>
          <w:sz w:val="23"/>
          <w:szCs w:val="23"/>
        </w:rPr>
      </w:pPr>
    </w:p>
    <w:p w14:paraId="7412ECCE" w14:textId="77777777" w:rsidR="001B589D" w:rsidRDefault="001B589D" w:rsidP="001B589D">
      <w:pPr>
        <w:pStyle w:val="Default"/>
        <w:rPr>
          <w:sz w:val="23"/>
          <w:szCs w:val="23"/>
        </w:rPr>
      </w:pPr>
    </w:p>
    <w:p w14:paraId="08CBF2F1" w14:textId="77777777" w:rsidR="001B589D" w:rsidRDefault="001B589D" w:rsidP="001B589D">
      <w:pPr>
        <w:pStyle w:val="Default"/>
        <w:rPr>
          <w:sz w:val="23"/>
          <w:szCs w:val="23"/>
        </w:rPr>
      </w:pPr>
    </w:p>
    <w:p w14:paraId="499D0E2A" w14:textId="77777777" w:rsidR="001B589D" w:rsidRDefault="001B589D" w:rsidP="001B589D">
      <w:pPr>
        <w:pStyle w:val="Default"/>
        <w:rPr>
          <w:sz w:val="23"/>
          <w:szCs w:val="23"/>
        </w:rPr>
      </w:pPr>
    </w:p>
    <w:p w14:paraId="56DCA243" w14:textId="77777777" w:rsidR="001B589D" w:rsidRDefault="001B589D" w:rsidP="001B589D">
      <w:pPr>
        <w:pStyle w:val="Default"/>
        <w:rPr>
          <w:sz w:val="23"/>
          <w:szCs w:val="23"/>
        </w:rPr>
      </w:pPr>
    </w:p>
    <w:p w14:paraId="5C64F0D5" w14:textId="77777777" w:rsidR="001B589D" w:rsidRDefault="001B589D" w:rsidP="001B589D">
      <w:pPr>
        <w:pStyle w:val="Default"/>
        <w:pageBreakBefore/>
        <w:jc w:val="both"/>
        <w:rPr>
          <w:sz w:val="32"/>
          <w:szCs w:val="32"/>
        </w:rPr>
      </w:pPr>
      <w:r>
        <w:rPr>
          <w:sz w:val="32"/>
          <w:szCs w:val="32"/>
        </w:rPr>
        <w:t xml:space="preserve">7. PONUDBENI LIST  </w:t>
      </w:r>
    </w:p>
    <w:p w14:paraId="7A9E0026" w14:textId="77777777" w:rsidR="001B589D" w:rsidRDefault="001B589D" w:rsidP="001B589D">
      <w:pPr>
        <w:pStyle w:val="Default"/>
        <w:jc w:val="both"/>
        <w:rPr>
          <w:sz w:val="23"/>
          <w:szCs w:val="23"/>
        </w:rPr>
      </w:pPr>
      <w:r>
        <w:rPr>
          <w:b/>
          <w:bCs/>
          <w:sz w:val="23"/>
          <w:szCs w:val="23"/>
        </w:rPr>
        <w:t xml:space="preserve">(Gospodarski subjekt popunjava sve točke ponudbenog lista, obvezno navodi datum i potpisuje svaku stranicu ponudbenog lista) </w:t>
      </w:r>
    </w:p>
    <w:p w14:paraId="1E706639" w14:textId="77777777" w:rsidR="001B589D" w:rsidRDefault="001B589D" w:rsidP="001B589D">
      <w:pPr>
        <w:pStyle w:val="Default"/>
        <w:rPr>
          <w:sz w:val="23"/>
          <w:szCs w:val="23"/>
        </w:rPr>
      </w:pPr>
    </w:p>
    <w:p w14:paraId="257B9DAA" w14:textId="77777777" w:rsidR="001B589D" w:rsidRDefault="001B589D" w:rsidP="001B589D">
      <w:pPr>
        <w:pStyle w:val="Default"/>
        <w:jc w:val="center"/>
        <w:rPr>
          <w:sz w:val="32"/>
          <w:szCs w:val="32"/>
        </w:rPr>
      </w:pPr>
      <w:r>
        <w:rPr>
          <w:b/>
          <w:bCs/>
          <w:sz w:val="32"/>
          <w:szCs w:val="32"/>
        </w:rPr>
        <w:t>PONUDBENI LIST</w:t>
      </w:r>
    </w:p>
    <w:p w14:paraId="341318F8" w14:textId="77777777" w:rsidR="001B589D" w:rsidRDefault="001B589D" w:rsidP="001B589D">
      <w:pPr>
        <w:pStyle w:val="Default"/>
        <w:rPr>
          <w:sz w:val="23"/>
          <w:szCs w:val="23"/>
        </w:rPr>
      </w:pPr>
    </w:p>
    <w:p w14:paraId="24BD9E15" w14:textId="77777777" w:rsidR="001B589D" w:rsidRDefault="001B589D" w:rsidP="001B589D">
      <w:pPr>
        <w:pStyle w:val="Default"/>
        <w:jc w:val="both"/>
        <w:rPr>
          <w:sz w:val="23"/>
          <w:szCs w:val="23"/>
        </w:rPr>
      </w:pPr>
      <w:r>
        <w:rPr>
          <w:b/>
          <w:bCs/>
          <w:sz w:val="23"/>
          <w:szCs w:val="23"/>
        </w:rPr>
        <w:t>1.</w:t>
      </w:r>
      <w:r>
        <w:rPr>
          <w:rFonts w:ascii="Arial" w:hAnsi="Arial" w:cs="Arial"/>
          <w:b/>
          <w:bCs/>
          <w:sz w:val="23"/>
          <w:szCs w:val="23"/>
        </w:rPr>
        <w:t xml:space="preserve"> </w:t>
      </w:r>
      <w:r>
        <w:rPr>
          <w:b/>
          <w:bCs/>
          <w:sz w:val="23"/>
          <w:szCs w:val="23"/>
        </w:rPr>
        <w:t xml:space="preserve">NARUČITELJ </w:t>
      </w:r>
    </w:p>
    <w:p w14:paraId="42F3EB75" w14:textId="77777777" w:rsidR="00CB7A47" w:rsidRDefault="00CB7A47" w:rsidP="00CB7A47">
      <w:pPr>
        <w:pStyle w:val="Default"/>
        <w:jc w:val="both"/>
        <w:rPr>
          <w:sz w:val="23"/>
          <w:szCs w:val="23"/>
        </w:rPr>
      </w:pPr>
      <w:r>
        <w:rPr>
          <w:sz w:val="23"/>
          <w:szCs w:val="23"/>
        </w:rPr>
        <w:t xml:space="preserve">Osnovna škola Ivan Leko, Donji Proložac, Trg dr. Franje Tuđmana 6, 21264 Donji Proložac </w:t>
      </w:r>
    </w:p>
    <w:p w14:paraId="72B4B189" w14:textId="77777777" w:rsidR="00504C80" w:rsidRDefault="00504C80" w:rsidP="001B589D">
      <w:pPr>
        <w:pStyle w:val="Default"/>
        <w:jc w:val="both"/>
        <w:rPr>
          <w:sz w:val="23"/>
          <w:szCs w:val="23"/>
        </w:rPr>
      </w:pPr>
    </w:p>
    <w:p w14:paraId="14FDCCE9" w14:textId="77777777" w:rsidR="001B589D" w:rsidRPr="000419F5" w:rsidRDefault="001B589D" w:rsidP="001B589D">
      <w:pPr>
        <w:pStyle w:val="Default"/>
        <w:jc w:val="both"/>
        <w:rPr>
          <w:b/>
          <w:sz w:val="23"/>
          <w:szCs w:val="23"/>
        </w:rPr>
      </w:pPr>
      <w:r w:rsidRPr="000419F5">
        <w:rPr>
          <w:b/>
          <w:sz w:val="23"/>
          <w:szCs w:val="23"/>
        </w:rPr>
        <w:t>2. PREDMET NABAVE</w:t>
      </w:r>
    </w:p>
    <w:p w14:paraId="10E93BD5" w14:textId="534349A8" w:rsidR="001B589D" w:rsidRPr="00B269B1" w:rsidRDefault="006B706B" w:rsidP="001B589D">
      <w:pPr>
        <w:pStyle w:val="Default"/>
        <w:jc w:val="both"/>
        <w:rPr>
          <w:b/>
          <w:bCs/>
        </w:rPr>
      </w:pPr>
      <w:r>
        <w:rPr>
          <w:b/>
          <w:bCs/>
        </w:rPr>
        <w:t>ISPORUKA ROBE – dnevna dostava učeničkih marendi</w:t>
      </w:r>
    </w:p>
    <w:p w14:paraId="5E735CD6" w14:textId="77777777" w:rsidR="001B589D" w:rsidRDefault="001B589D" w:rsidP="001B589D">
      <w:pPr>
        <w:pStyle w:val="Default"/>
        <w:jc w:val="both"/>
        <w:rPr>
          <w:sz w:val="23"/>
          <w:szCs w:val="23"/>
        </w:rPr>
      </w:pPr>
    </w:p>
    <w:p w14:paraId="65A2EBFB" w14:textId="77777777" w:rsidR="001B589D" w:rsidRDefault="001B589D" w:rsidP="001B589D">
      <w:pPr>
        <w:pStyle w:val="Default"/>
        <w:jc w:val="both"/>
        <w:rPr>
          <w:b/>
          <w:bCs/>
          <w:color w:val="auto"/>
          <w:sz w:val="23"/>
          <w:szCs w:val="23"/>
        </w:rPr>
      </w:pPr>
      <w:r>
        <w:rPr>
          <w:b/>
          <w:bCs/>
          <w:color w:val="auto"/>
          <w:sz w:val="23"/>
          <w:szCs w:val="23"/>
        </w:rPr>
        <w:t>3.</w:t>
      </w:r>
      <w:r>
        <w:rPr>
          <w:rFonts w:ascii="Arial" w:hAnsi="Arial" w:cs="Arial"/>
          <w:b/>
          <w:bCs/>
          <w:color w:val="auto"/>
          <w:sz w:val="23"/>
          <w:szCs w:val="23"/>
        </w:rPr>
        <w:t xml:space="preserve"> </w:t>
      </w:r>
      <w:r>
        <w:rPr>
          <w:b/>
          <w:bCs/>
          <w:color w:val="auto"/>
          <w:sz w:val="23"/>
          <w:szCs w:val="23"/>
        </w:rPr>
        <w:t xml:space="preserve">PONUDITELJ navodi tražene podatke </w:t>
      </w:r>
    </w:p>
    <w:p w14:paraId="5C43347D" w14:textId="77777777" w:rsidR="001B589D" w:rsidRDefault="001B589D" w:rsidP="001B589D">
      <w:pPr>
        <w:pStyle w:val="Default"/>
        <w:jc w:val="both"/>
        <w:rPr>
          <w:color w:val="auto"/>
          <w:sz w:val="23"/>
          <w:szCs w:val="23"/>
        </w:rPr>
      </w:pPr>
      <w:r>
        <w:rPr>
          <w:b/>
          <w:bCs/>
          <w:color w:val="auto"/>
          <w:sz w:val="23"/>
          <w:szCs w:val="23"/>
        </w:rPr>
        <w:t xml:space="preserve">Podaci o ponuditelju/nositelju ponude: </w:t>
      </w:r>
    </w:p>
    <w:p w14:paraId="7CF0D5EA" w14:textId="77777777" w:rsidR="001B589D" w:rsidRDefault="001B589D" w:rsidP="001B589D">
      <w:pPr>
        <w:pStyle w:val="Default"/>
        <w:rPr>
          <w:color w:val="auto"/>
          <w:sz w:val="23"/>
          <w:szCs w:val="23"/>
        </w:rPr>
      </w:pPr>
    </w:p>
    <w:p w14:paraId="16F2A9BD" w14:textId="77777777" w:rsidR="001B589D" w:rsidRDefault="001B589D" w:rsidP="001B589D">
      <w:pPr>
        <w:pStyle w:val="Default"/>
        <w:rPr>
          <w:color w:val="auto"/>
          <w:sz w:val="23"/>
          <w:szCs w:val="23"/>
        </w:rPr>
      </w:pPr>
      <w:r>
        <w:rPr>
          <w:color w:val="auto"/>
          <w:sz w:val="23"/>
          <w:szCs w:val="23"/>
        </w:rPr>
        <w:t xml:space="preserve">1.Naziv (tvrtka ili skraćena tvrtka)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rsidRPr="003B036F" w14:paraId="6CF0D576" w14:textId="77777777" w:rsidTr="003B036F">
        <w:tc>
          <w:tcPr>
            <w:tcW w:w="9288" w:type="dxa"/>
            <w:shd w:val="clear" w:color="auto" w:fill="auto"/>
          </w:tcPr>
          <w:p w14:paraId="1508E8BF" w14:textId="77777777" w:rsidR="001B589D" w:rsidRPr="003B036F" w:rsidRDefault="001B589D" w:rsidP="00EB3391">
            <w:pPr>
              <w:pStyle w:val="Default"/>
              <w:rPr>
                <w:color w:val="auto"/>
                <w:sz w:val="23"/>
                <w:szCs w:val="23"/>
              </w:rPr>
            </w:pPr>
          </w:p>
        </w:tc>
      </w:tr>
    </w:tbl>
    <w:p w14:paraId="183A4E4F" w14:textId="77777777" w:rsidR="001B589D" w:rsidRDefault="001B589D" w:rsidP="001B589D">
      <w:pPr>
        <w:pStyle w:val="Default"/>
        <w:rPr>
          <w:color w:val="auto"/>
          <w:sz w:val="23"/>
          <w:szCs w:val="23"/>
        </w:rPr>
      </w:pPr>
    </w:p>
    <w:p w14:paraId="5041F88B" w14:textId="77777777" w:rsidR="001B589D" w:rsidRDefault="001B589D" w:rsidP="001B589D">
      <w:pPr>
        <w:pStyle w:val="Default"/>
        <w:rPr>
          <w:color w:val="auto"/>
          <w:sz w:val="23"/>
          <w:szCs w:val="23"/>
        </w:rPr>
      </w:pPr>
      <w:r>
        <w:rPr>
          <w:color w:val="auto"/>
          <w:sz w:val="23"/>
          <w:szCs w:val="23"/>
        </w:rPr>
        <w:t>2. Sjedište i adresa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rsidRPr="003B036F" w14:paraId="66451A95" w14:textId="77777777" w:rsidTr="003B036F">
        <w:tc>
          <w:tcPr>
            <w:tcW w:w="9288" w:type="dxa"/>
            <w:shd w:val="clear" w:color="auto" w:fill="auto"/>
          </w:tcPr>
          <w:p w14:paraId="5DCB767F" w14:textId="77777777" w:rsidR="001B589D" w:rsidRPr="003B036F" w:rsidRDefault="001B589D" w:rsidP="00EB3391">
            <w:pPr>
              <w:pStyle w:val="Default"/>
              <w:rPr>
                <w:color w:val="auto"/>
                <w:sz w:val="23"/>
                <w:szCs w:val="23"/>
              </w:rPr>
            </w:pPr>
          </w:p>
        </w:tc>
      </w:tr>
    </w:tbl>
    <w:p w14:paraId="62CBD8A6" w14:textId="77777777" w:rsidR="001B589D" w:rsidRDefault="001B589D" w:rsidP="001B589D">
      <w:pPr>
        <w:pStyle w:val="Default"/>
        <w:rPr>
          <w:color w:val="auto"/>
          <w:sz w:val="23"/>
          <w:szCs w:val="23"/>
        </w:rPr>
      </w:pPr>
    </w:p>
    <w:p w14:paraId="55F788CF" w14:textId="77777777" w:rsidR="001B589D" w:rsidRDefault="001B589D" w:rsidP="001B589D">
      <w:pPr>
        <w:pStyle w:val="Default"/>
        <w:rPr>
          <w:sz w:val="23"/>
          <w:szCs w:val="23"/>
        </w:rPr>
      </w:pPr>
      <w:r>
        <w:rPr>
          <w:sz w:val="23"/>
          <w:szCs w:val="23"/>
        </w:rPr>
        <w:t>3. OIB/MB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B589D" w:rsidRPr="003B036F" w14:paraId="3EAC1A24" w14:textId="77777777" w:rsidTr="003B036F">
        <w:tc>
          <w:tcPr>
            <w:tcW w:w="4644" w:type="dxa"/>
            <w:shd w:val="clear" w:color="auto" w:fill="auto"/>
          </w:tcPr>
          <w:p w14:paraId="396A1DD2" w14:textId="77777777" w:rsidR="001B589D" w:rsidRPr="003B036F" w:rsidRDefault="001B589D" w:rsidP="00EB3391">
            <w:pPr>
              <w:pStyle w:val="Default"/>
              <w:rPr>
                <w:sz w:val="23"/>
                <w:szCs w:val="23"/>
              </w:rPr>
            </w:pPr>
          </w:p>
        </w:tc>
        <w:tc>
          <w:tcPr>
            <w:tcW w:w="4644" w:type="dxa"/>
            <w:shd w:val="clear" w:color="auto" w:fill="auto"/>
          </w:tcPr>
          <w:p w14:paraId="4AEE0B7D" w14:textId="77777777" w:rsidR="001B589D" w:rsidRPr="003B036F" w:rsidRDefault="001B589D" w:rsidP="00EB3391">
            <w:pPr>
              <w:pStyle w:val="Default"/>
              <w:rPr>
                <w:sz w:val="23"/>
                <w:szCs w:val="23"/>
              </w:rPr>
            </w:pPr>
          </w:p>
        </w:tc>
      </w:tr>
    </w:tbl>
    <w:p w14:paraId="7526F758" w14:textId="77777777" w:rsidR="001B589D" w:rsidRDefault="001B589D" w:rsidP="001B589D">
      <w:pPr>
        <w:pStyle w:val="Default"/>
        <w:rPr>
          <w:sz w:val="23"/>
          <w:szCs w:val="23"/>
        </w:rPr>
      </w:pPr>
    </w:p>
    <w:p w14:paraId="292CD736" w14:textId="77777777" w:rsidR="001B589D" w:rsidRDefault="001B589D" w:rsidP="001B589D">
      <w:pPr>
        <w:pStyle w:val="Default"/>
        <w:rPr>
          <w:sz w:val="23"/>
          <w:szCs w:val="23"/>
        </w:rPr>
      </w:pPr>
      <w:r>
        <w:rPr>
          <w:sz w:val="23"/>
          <w:szCs w:val="23"/>
        </w:rPr>
        <w:t>4. Broj žiro računa/ banka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B589D" w:rsidRPr="003B036F" w14:paraId="60EED9B6" w14:textId="77777777" w:rsidTr="003B036F">
        <w:tc>
          <w:tcPr>
            <w:tcW w:w="4644" w:type="dxa"/>
            <w:shd w:val="clear" w:color="auto" w:fill="auto"/>
          </w:tcPr>
          <w:p w14:paraId="646002D5" w14:textId="77777777" w:rsidR="001B589D" w:rsidRPr="003B036F" w:rsidRDefault="001B589D" w:rsidP="00EB3391">
            <w:pPr>
              <w:pStyle w:val="Default"/>
              <w:rPr>
                <w:sz w:val="23"/>
                <w:szCs w:val="23"/>
              </w:rPr>
            </w:pPr>
          </w:p>
        </w:tc>
        <w:tc>
          <w:tcPr>
            <w:tcW w:w="4644" w:type="dxa"/>
            <w:shd w:val="clear" w:color="auto" w:fill="auto"/>
          </w:tcPr>
          <w:p w14:paraId="561252F0" w14:textId="77777777" w:rsidR="001B589D" w:rsidRPr="003B036F" w:rsidRDefault="001B589D" w:rsidP="00EB3391">
            <w:pPr>
              <w:pStyle w:val="Default"/>
              <w:rPr>
                <w:sz w:val="23"/>
                <w:szCs w:val="23"/>
              </w:rPr>
            </w:pPr>
          </w:p>
        </w:tc>
      </w:tr>
    </w:tbl>
    <w:p w14:paraId="234144E1" w14:textId="77777777" w:rsidR="001B589D" w:rsidRDefault="001B589D" w:rsidP="001B589D">
      <w:pPr>
        <w:pStyle w:val="Default"/>
        <w:rPr>
          <w:sz w:val="23"/>
          <w:szCs w:val="23"/>
        </w:rPr>
      </w:pPr>
    </w:p>
    <w:p w14:paraId="6B177954" w14:textId="77777777" w:rsidR="001B589D" w:rsidRDefault="001B589D" w:rsidP="001B589D">
      <w:pPr>
        <w:pStyle w:val="Default"/>
        <w:rPr>
          <w:sz w:val="23"/>
          <w:szCs w:val="23"/>
        </w:rPr>
      </w:pPr>
      <w:r>
        <w:rPr>
          <w:sz w:val="23"/>
          <w:szCs w:val="23"/>
        </w:rPr>
        <w:t>5. Navod da li je ponuditelj u sustavu PDV-a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rsidRPr="003B036F" w14:paraId="76B3D98A" w14:textId="77777777" w:rsidTr="003B036F">
        <w:tc>
          <w:tcPr>
            <w:tcW w:w="9288" w:type="dxa"/>
            <w:shd w:val="clear" w:color="auto" w:fill="auto"/>
          </w:tcPr>
          <w:p w14:paraId="7CDA0C23" w14:textId="77777777" w:rsidR="001B589D" w:rsidRPr="003B036F" w:rsidRDefault="001B589D" w:rsidP="00EB3391">
            <w:pPr>
              <w:pStyle w:val="Default"/>
              <w:rPr>
                <w:sz w:val="23"/>
                <w:szCs w:val="23"/>
              </w:rPr>
            </w:pPr>
          </w:p>
        </w:tc>
      </w:tr>
    </w:tbl>
    <w:p w14:paraId="78DF81D5" w14:textId="77777777" w:rsidR="001B589D" w:rsidRDefault="001B589D" w:rsidP="001B589D">
      <w:pPr>
        <w:pStyle w:val="Default"/>
        <w:rPr>
          <w:sz w:val="23"/>
          <w:szCs w:val="23"/>
        </w:rPr>
      </w:pPr>
    </w:p>
    <w:p w14:paraId="546FD1E5" w14:textId="77777777" w:rsidR="001B589D" w:rsidRDefault="001B589D" w:rsidP="001B589D">
      <w:pPr>
        <w:pStyle w:val="Default"/>
        <w:rPr>
          <w:sz w:val="23"/>
          <w:szCs w:val="23"/>
        </w:rPr>
      </w:pPr>
      <w:r>
        <w:rPr>
          <w:sz w:val="23"/>
          <w:szCs w:val="23"/>
        </w:rPr>
        <w:t>6. Adresa za dostavu 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rsidRPr="003B036F" w14:paraId="5C71C16B" w14:textId="77777777" w:rsidTr="003B036F">
        <w:tc>
          <w:tcPr>
            <w:tcW w:w="9288" w:type="dxa"/>
            <w:shd w:val="clear" w:color="auto" w:fill="auto"/>
          </w:tcPr>
          <w:p w14:paraId="4EA5316F" w14:textId="77777777" w:rsidR="001B589D" w:rsidRPr="003B036F" w:rsidRDefault="001B589D" w:rsidP="00EB3391">
            <w:pPr>
              <w:pStyle w:val="Default"/>
              <w:rPr>
                <w:sz w:val="23"/>
                <w:szCs w:val="23"/>
              </w:rPr>
            </w:pPr>
          </w:p>
        </w:tc>
      </w:tr>
    </w:tbl>
    <w:p w14:paraId="5799F69F" w14:textId="77777777" w:rsidR="001B589D" w:rsidRDefault="001B589D" w:rsidP="001B589D">
      <w:pPr>
        <w:pStyle w:val="Default"/>
        <w:rPr>
          <w:sz w:val="23"/>
          <w:szCs w:val="23"/>
        </w:rPr>
      </w:pPr>
    </w:p>
    <w:p w14:paraId="59F6DF49" w14:textId="77777777" w:rsidR="001B589D" w:rsidRDefault="001B589D" w:rsidP="001B589D">
      <w:pPr>
        <w:pStyle w:val="Default"/>
        <w:rPr>
          <w:sz w:val="23"/>
          <w:szCs w:val="23"/>
        </w:rPr>
      </w:pPr>
      <w:r>
        <w:rPr>
          <w:sz w:val="23"/>
          <w:szCs w:val="23"/>
        </w:rPr>
        <w:t>7. Adresa e-pošte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rsidRPr="003B036F" w14:paraId="28C45E1E" w14:textId="77777777" w:rsidTr="003B036F">
        <w:tc>
          <w:tcPr>
            <w:tcW w:w="9288" w:type="dxa"/>
            <w:shd w:val="clear" w:color="auto" w:fill="auto"/>
          </w:tcPr>
          <w:p w14:paraId="77D2AAA2" w14:textId="77777777" w:rsidR="001B589D" w:rsidRPr="003B036F" w:rsidRDefault="001B589D" w:rsidP="00EB3391">
            <w:pPr>
              <w:pStyle w:val="Default"/>
              <w:rPr>
                <w:sz w:val="23"/>
                <w:szCs w:val="23"/>
              </w:rPr>
            </w:pPr>
          </w:p>
        </w:tc>
      </w:tr>
    </w:tbl>
    <w:p w14:paraId="6AEF7D1A" w14:textId="77777777" w:rsidR="001B589D" w:rsidRDefault="001B589D" w:rsidP="001B589D">
      <w:pPr>
        <w:pStyle w:val="Default"/>
        <w:rPr>
          <w:sz w:val="23"/>
          <w:szCs w:val="23"/>
        </w:rPr>
      </w:pPr>
    </w:p>
    <w:p w14:paraId="2DE924B7" w14:textId="77777777" w:rsidR="001B589D" w:rsidRDefault="001B589D" w:rsidP="001B589D">
      <w:r>
        <w:t>8. Kontakt osoba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14:paraId="7CCF8227" w14:textId="77777777" w:rsidTr="003B036F">
        <w:tc>
          <w:tcPr>
            <w:tcW w:w="9288" w:type="dxa"/>
            <w:shd w:val="clear" w:color="auto" w:fill="auto"/>
          </w:tcPr>
          <w:p w14:paraId="7BE30D91" w14:textId="77777777" w:rsidR="001B589D" w:rsidRDefault="001B589D" w:rsidP="00EB3391"/>
        </w:tc>
      </w:tr>
    </w:tbl>
    <w:p w14:paraId="4DA586A8" w14:textId="77777777" w:rsidR="001B589D" w:rsidRDefault="001B589D" w:rsidP="001B589D"/>
    <w:p w14:paraId="6628B6CE" w14:textId="77777777" w:rsidR="001B589D" w:rsidRDefault="001B589D" w:rsidP="001B589D">
      <w:r>
        <w:t>9. Broj telefona/broj faxa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B589D" w14:paraId="6781EF35" w14:textId="77777777" w:rsidTr="003B036F">
        <w:tc>
          <w:tcPr>
            <w:tcW w:w="4644" w:type="dxa"/>
            <w:shd w:val="clear" w:color="auto" w:fill="auto"/>
          </w:tcPr>
          <w:p w14:paraId="4D46D596" w14:textId="77777777" w:rsidR="001B589D" w:rsidRDefault="001B589D" w:rsidP="00EB3391"/>
        </w:tc>
        <w:tc>
          <w:tcPr>
            <w:tcW w:w="4644" w:type="dxa"/>
            <w:shd w:val="clear" w:color="auto" w:fill="auto"/>
          </w:tcPr>
          <w:p w14:paraId="5BD89E7F" w14:textId="77777777" w:rsidR="001B589D" w:rsidRDefault="001B589D" w:rsidP="00EB3391"/>
        </w:tc>
      </w:tr>
    </w:tbl>
    <w:p w14:paraId="3889FA65" w14:textId="77777777" w:rsidR="001B589D" w:rsidRDefault="001B589D" w:rsidP="001B589D"/>
    <w:p w14:paraId="6357F394" w14:textId="77777777" w:rsidR="001B589D" w:rsidRDefault="001B589D" w:rsidP="001B589D">
      <w:r>
        <w:t>10. Ovlaštena osoba za zastupanje, potpisnik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589D" w14:paraId="79112BC3" w14:textId="77777777" w:rsidTr="003B036F">
        <w:tc>
          <w:tcPr>
            <w:tcW w:w="9288" w:type="dxa"/>
            <w:shd w:val="clear" w:color="auto" w:fill="auto"/>
          </w:tcPr>
          <w:p w14:paraId="7999182E" w14:textId="77777777" w:rsidR="001B589D" w:rsidRDefault="001B589D" w:rsidP="00EB3391"/>
        </w:tc>
      </w:tr>
    </w:tbl>
    <w:p w14:paraId="24A67757" w14:textId="77777777" w:rsidR="001B589D" w:rsidRDefault="001B589D" w:rsidP="001B589D"/>
    <w:p w14:paraId="5FC44C14" w14:textId="77777777" w:rsidR="001B589D" w:rsidRPr="00B269B1" w:rsidRDefault="001B589D" w:rsidP="001B589D">
      <w:r>
        <w:t>Datum ______________________</w:t>
      </w:r>
      <w:r>
        <w:tab/>
      </w:r>
      <w:r>
        <w:tab/>
        <w:t>Potpis _________________________________</w:t>
      </w:r>
    </w:p>
    <w:p w14:paraId="61CA2B1A" w14:textId="77777777" w:rsidR="00C156F6" w:rsidRDefault="00C156F6" w:rsidP="001B589D">
      <w:pPr>
        <w:pStyle w:val="Default"/>
        <w:jc w:val="both"/>
        <w:rPr>
          <w:b/>
          <w:bCs/>
          <w:color w:val="auto"/>
          <w:sz w:val="23"/>
          <w:szCs w:val="23"/>
        </w:rPr>
      </w:pPr>
    </w:p>
    <w:p w14:paraId="23E46C39" w14:textId="77777777" w:rsidR="00C156F6" w:rsidRDefault="00C156F6" w:rsidP="001B589D">
      <w:pPr>
        <w:pStyle w:val="Default"/>
        <w:jc w:val="both"/>
        <w:rPr>
          <w:b/>
          <w:bCs/>
          <w:color w:val="auto"/>
          <w:sz w:val="23"/>
          <w:szCs w:val="23"/>
        </w:rPr>
      </w:pPr>
    </w:p>
    <w:p w14:paraId="0D189024" w14:textId="77777777" w:rsidR="00C156F6" w:rsidRDefault="00C156F6" w:rsidP="001B589D">
      <w:pPr>
        <w:pStyle w:val="Default"/>
        <w:jc w:val="both"/>
        <w:rPr>
          <w:b/>
          <w:bCs/>
          <w:color w:val="auto"/>
          <w:sz w:val="23"/>
          <w:szCs w:val="23"/>
        </w:rPr>
      </w:pPr>
    </w:p>
    <w:p w14:paraId="025E68DC" w14:textId="77777777" w:rsidR="00C156F6" w:rsidRDefault="00C156F6" w:rsidP="001B589D">
      <w:pPr>
        <w:pStyle w:val="Default"/>
        <w:jc w:val="both"/>
        <w:rPr>
          <w:b/>
          <w:bCs/>
          <w:color w:val="auto"/>
          <w:sz w:val="23"/>
          <w:szCs w:val="23"/>
        </w:rPr>
      </w:pPr>
    </w:p>
    <w:p w14:paraId="6C117FD7" w14:textId="77777777" w:rsidR="001B589D" w:rsidRDefault="001B589D" w:rsidP="001B589D">
      <w:pPr>
        <w:pStyle w:val="Default"/>
        <w:jc w:val="both"/>
        <w:rPr>
          <w:color w:val="auto"/>
          <w:sz w:val="23"/>
          <w:szCs w:val="23"/>
        </w:rPr>
      </w:pPr>
      <w:r>
        <w:rPr>
          <w:b/>
          <w:bCs/>
          <w:color w:val="auto"/>
          <w:sz w:val="23"/>
          <w:szCs w:val="23"/>
        </w:rPr>
        <w:t>4.</w:t>
      </w:r>
      <w:r>
        <w:rPr>
          <w:rFonts w:ascii="Arial" w:hAnsi="Arial" w:cs="Arial"/>
          <w:b/>
          <w:bCs/>
          <w:color w:val="auto"/>
          <w:sz w:val="23"/>
          <w:szCs w:val="23"/>
        </w:rPr>
        <w:t xml:space="preserve"> </w:t>
      </w:r>
      <w:r>
        <w:rPr>
          <w:b/>
          <w:bCs/>
          <w:color w:val="auto"/>
          <w:sz w:val="23"/>
          <w:szCs w:val="23"/>
        </w:rPr>
        <w:t xml:space="preserve">CIJENA  PONUDE  </w:t>
      </w:r>
    </w:p>
    <w:p w14:paraId="69250D7A" w14:textId="77777777" w:rsidR="001B589D" w:rsidRDefault="001B589D" w:rsidP="001B589D">
      <w:pPr>
        <w:pStyle w:val="Default"/>
        <w:jc w:val="both"/>
        <w:rPr>
          <w:color w:val="auto"/>
          <w:sz w:val="23"/>
          <w:szCs w:val="23"/>
        </w:rPr>
      </w:pPr>
      <w:r>
        <w:rPr>
          <w:color w:val="auto"/>
          <w:sz w:val="23"/>
          <w:szCs w:val="23"/>
        </w:rPr>
        <w:t xml:space="preserve">Cijena ponude piše se brojkama. </w:t>
      </w:r>
    </w:p>
    <w:p w14:paraId="5F92D3C0" w14:textId="77777777" w:rsidR="00C821AF" w:rsidRDefault="002D55D4" w:rsidP="001B589D">
      <w:pPr>
        <w:pStyle w:val="Default"/>
        <w:jc w:val="both"/>
        <w:rPr>
          <w:color w:val="auto"/>
          <w:sz w:val="23"/>
          <w:szCs w:val="23"/>
        </w:rPr>
      </w:pPr>
      <w:r>
        <w:rPr>
          <w:color w:val="auto"/>
          <w:sz w:val="23"/>
          <w:szCs w:val="23"/>
        </w:rPr>
        <w:t>Ukupna cijena se formira na bazi 5.00 kn (s PDV-om) za jednu marendu pomnoženo s brojem učenika i brojem nastavnih dana.</w:t>
      </w:r>
    </w:p>
    <w:p w14:paraId="2F96A6BC" w14:textId="43282C47" w:rsidR="001B589D" w:rsidRDefault="001B589D" w:rsidP="001B589D">
      <w:pPr>
        <w:pStyle w:val="Default"/>
        <w:jc w:val="both"/>
        <w:rPr>
          <w:color w:val="auto"/>
          <w:sz w:val="23"/>
          <w:szCs w:val="23"/>
        </w:rPr>
      </w:pPr>
      <w:r>
        <w:rPr>
          <w:color w:val="auto"/>
          <w:sz w:val="23"/>
          <w:szCs w:val="23"/>
        </w:rPr>
        <w:t>Cijena ponude  je</w:t>
      </w:r>
      <w:r w:rsidR="00C821AF">
        <w:rPr>
          <w:color w:val="auto"/>
          <w:sz w:val="23"/>
          <w:szCs w:val="23"/>
        </w:rPr>
        <w:t xml:space="preserve">dne marende je </w:t>
      </w:r>
      <w:r>
        <w:rPr>
          <w:color w:val="auto"/>
          <w:sz w:val="23"/>
          <w:szCs w:val="23"/>
        </w:rPr>
        <w:t xml:space="preserve"> nepromjenjiva tijekom trajanja ugovora do dovršenja radova i obuhvaća sve troškove i izdatke Izvršitelja. U ovdje ponuđenu cijenu mora</w:t>
      </w:r>
      <w:r w:rsidR="005128B4">
        <w:rPr>
          <w:color w:val="auto"/>
          <w:sz w:val="23"/>
          <w:szCs w:val="23"/>
        </w:rPr>
        <w:t>ju biti uključeni svi troškovi  navedenih u dokumentaciji</w:t>
      </w:r>
      <w:r>
        <w:rPr>
          <w:color w:val="auto"/>
          <w:sz w:val="23"/>
          <w:szCs w:val="23"/>
        </w:rPr>
        <w:t xml:space="preserve"> za nadmetanje.  </w:t>
      </w:r>
    </w:p>
    <w:p w14:paraId="31E3A279" w14:textId="77777777" w:rsidR="001B589D" w:rsidRDefault="001B589D" w:rsidP="001B589D">
      <w:pPr>
        <w:pStyle w:val="Default"/>
        <w:jc w:val="both"/>
        <w:rPr>
          <w:color w:val="auto"/>
          <w:sz w:val="23"/>
          <w:szCs w:val="23"/>
        </w:rPr>
      </w:pPr>
      <w:r>
        <w:rPr>
          <w:color w:val="auto"/>
          <w:sz w:val="23"/>
          <w:szCs w:val="23"/>
        </w:rPr>
        <w:t xml:space="preserve">Cijena ponude se izražava i ugovara u apsolutnom iznosu, te u ukupnom iznosu, u kunama. </w:t>
      </w:r>
    </w:p>
    <w:p w14:paraId="21D08A69" w14:textId="77777777" w:rsidR="001B589D" w:rsidRDefault="001B589D" w:rsidP="001B589D">
      <w:pPr>
        <w:jc w:val="both"/>
      </w:pPr>
    </w:p>
    <w:p w14:paraId="309DCA13" w14:textId="77777777" w:rsidR="001B589D" w:rsidRDefault="001B589D" w:rsidP="001B589D">
      <w:pPr>
        <w:pStyle w:val="Default"/>
        <w:jc w:val="both"/>
        <w:rPr>
          <w:color w:val="auto"/>
          <w:sz w:val="23"/>
          <w:szCs w:val="23"/>
        </w:rPr>
      </w:pPr>
      <w:r>
        <w:rPr>
          <w:b/>
          <w:bCs/>
          <w:color w:val="auto"/>
          <w:sz w:val="23"/>
          <w:szCs w:val="23"/>
        </w:rPr>
        <w:t>Cijena ponude bez PDV-a</w:t>
      </w:r>
      <w:r>
        <w:rPr>
          <w:b/>
          <w:bCs/>
          <w:color w:val="auto"/>
          <w:sz w:val="23"/>
          <w:szCs w:val="23"/>
        </w:rPr>
        <w:tab/>
        <w:t xml:space="preserve">            ____________________kn </w:t>
      </w:r>
    </w:p>
    <w:p w14:paraId="3AD6E8E4" w14:textId="77777777" w:rsidR="001B589D" w:rsidRDefault="001B589D" w:rsidP="001B589D">
      <w:pPr>
        <w:jc w:val="both"/>
      </w:pPr>
    </w:p>
    <w:p w14:paraId="3B3217F5" w14:textId="77777777" w:rsidR="001B589D" w:rsidRDefault="001B589D" w:rsidP="001B589D">
      <w:pPr>
        <w:pStyle w:val="Default"/>
        <w:jc w:val="both"/>
        <w:rPr>
          <w:color w:val="auto"/>
          <w:sz w:val="23"/>
          <w:szCs w:val="23"/>
        </w:rPr>
      </w:pPr>
      <w:r>
        <w:rPr>
          <w:b/>
          <w:bCs/>
          <w:color w:val="auto"/>
          <w:sz w:val="23"/>
          <w:szCs w:val="23"/>
        </w:rPr>
        <w:t>Iznos  PDV-a   25%</w:t>
      </w:r>
      <w:r>
        <w:rPr>
          <w:b/>
          <w:bCs/>
          <w:color w:val="auto"/>
          <w:sz w:val="23"/>
          <w:szCs w:val="23"/>
        </w:rPr>
        <w:tab/>
      </w:r>
      <w:r>
        <w:rPr>
          <w:b/>
          <w:bCs/>
          <w:color w:val="auto"/>
          <w:sz w:val="23"/>
          <w:szCs w:val="23"/>
        </w:rPr>
        <w:tab/>
      </w:r>
      <w:r>
        <w:rPr>
          <w:b/>
          <w:bCs/>
          <w:color w:val="auto"/>
          <w:sz w:val="23"/>
          <w:szCs w:val="23"/>
        </w:rPr>
        <w:tab/>
        <w:t xml:space="preserve">____________________kn </w:t>
      </w:r>
    </w:p>
    <w:p w14:paraId="7A8B72A6" w14:textId="77777777" w:rsidR="001B589D" w:rsidRDefault="001B589D" w:rsidP="001B589D">
      <w:pPr>
        <w:jc w:val="both"/>
      </w:pPr>
    </w:p>
    <w:p w14:paraId="658F5AF2" w14:textId="77777777" w:rsidR="001B589D" w:rsidRDefault="001B589D" w:rsidP="001B589D">
      <w:pPr>
        <w:pStyle w:val="Default"/>
        <w:jc w:val="both"/>
        <w:rPr>
          <w:color w:val="auto"/>
          <w:sz w:val="23"/>
          <w:szCs w:val="23"/>
        </w:rPr>
      </w:pPr>
      <w:r>
        <w:rPr>
          <w:b/>
          <w:bCs/>
          <w:color w:val="auto"/>
          <w:sz w:val="23"/>
          <w:szCs w:val="23"/>
        </w:rPr>
        <w:t>Cijena ponude s PDV-om</w:t>
      </w:r>
      <w:r>
        <w:rPr>
          <w:b/>
          <w:bCs/>
          <w:color w:val="auto"/>
          <w:sz w:val="23"/>
          <w:szCs w:val="23"/>
        </w:rPr>
        <w:tab/>
      </w:r>
      <w:r>
        <w:rPr>
          <w:b/>
          <w:bCs/>
          <w:color w:val="auto"/>
          <w:sz w:val="23"/>
          <w:szCs w:val="23"/>
        </w:rPr>
        <w:tab/>
        <w:t xml:space="preserve">____________________kn    </w:t>
      </w:r>
    </w:p>
    <w:p w14:paraId="0016C9C7" w14:textId="77777777" w:rsidR="001B589D" w:rsidRDefault="001B589D" w:rsidP="001B589D">
      <w:pPr>
        <w:jc w:val="both"/>
      </w:pPr>
    </w:p>
    <w:p w14:paraId="1E1327E7" w14:textId="77777777" w:rsidR="001B589D" w:rsidRDefault="001B589D" w:rsidP="001B589D">
      <w:pPr>
        <w:pStyle w:val="Default"/>
        <w:jc w:val="both"/>
        <w:rPr>
          <w:color w:val="auto"/>
          <w:sz w:val="23"/>
          <w:szCs w:val="23"/>
        </w:rPr>
      </w:pPr>
      <w:r>
        <w:rPr>
          <w:color w:val="auto"/>
          <w:sz w:val="23"/>
          <w:szCs w:val="23"/>
        </w:rPr>
        <w:t xml:space="preserve">(Ako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 </w:t>
      </w:r>
    </w:p>
    <w:p w14:paraId="18810391" w14:textId="77777777" w:rsidR="001B589D" w:rsidRDefault="001B589D" w:rsidP="001B589D"/>
    <w:p w14:paraId="38972753" w14:textId="77777777" w:rsidR="001B589D" w:rsidRDefault="001B589D" w:rsidP="001B589D"/>
    <w:p w14:paraId="49951CDF" w14:textId="77777777" w:rsidR="001B589D" w:rsidRPr="00CA2362" w:rsidRDefault="001B589D" w:rsidP="001B589D">
      <w:pPr>
        <w:pStyle w:val="Default"/>
        <w:rPr>
          <w:b/>
          <w:color w:val="auto"/>
          <w:sz w:val="23"/>
          <w:szCs w:val="23"/>
        </w:rPr>
      </w:pPr>
      <w:r w:rsidRPr="00CA2362">
        <w:rPr>
          <w:b/>
          <w:sz w:val="23"/>
          <w:szCs w:val="23"/>
        </w:rPr>
        <w:t>5.</w:t>
      </w:r>
      <w:r w:rsidRPr="00CA2362">
        <w:rPr>
          <w:rFonts w:ascii="Arial" w:hAnsi="Arial" w:cs="Arial"/>
          <w:b/>
          <w:sz w:val="23"/>
          <w:szCs w:val="23"/>
        </w:rPr>
        <w:t xml:space="preserve"> </w:t>
      </w:r>
      <w:r w:rsidRPr="00CA2362">
        <w:rPr>
          <w:b/>
          <w:sz w:val="23"/>
          <w:szCs w:val="23"/>
        </w:rPr>
        <w:t xml:space="preserve">ROK  </w:t>
      </w:r>
    </w:p>
    <w:p w14:paraId="78A801EB" w14:textId="77777777" w:rsidR="001B589D" w:rsidRDefault="001B589D" w:rsidP="001B589D">
      <w:pPr>
        <w:pStyle w:val="Default"/>
        <w:rPr>
          <w:color w:val="auto"/>
          <w:sz w:val="23"/>
          <w:szCs w:val="23"/>
        </w:rPr>
      </w:pPr>
      <w:r>
        <w:rPr>
          <w:color w:val="auto"/>
          <w:sz w:val="23"/>
          <w:szCs w:val="23"/>
        </w:rPr>
        <w:t>Prihvaća se rok valjanosti ponude 3</w:t>
      </w:r>
      <w:r w:rsidRPr="00D04E0C">
        <w:rPr>
          <w:color w:val="auto"/>
          <w:sz w:val="23"/>
          <w:szCs w:val="23"/>
        </w:rPr>
        <w:t>0</w:t>
      </w:r>
      <w:r>
        <w:rPr>
          <w:color w:val="auto"/>
          <w:sz w:val="23"/>
          <w:szCs w:val="23"/>
        </w:rPr>
        <w:t xml:space="preserve"> dana računajući od dana otvaranja ponude. </w:t>
      </w:r>
    </w:p>
    <w:p w14:paraId="0C4E3B4C" w14:textId="77777777" w:rsidR="001B589D" w:rsidRDefault="001B589D" w:rsidP="001B589D">
      <w:pPr>
        <w:pStyle w:val="Default"/>
        <w:rPr>
          <w:color w:val="auto"/>
          <w:sz w:val="23"/>
          <w:szCs w:val="23"/>
        </w:rPr>
      </w:pPr>
      <w:r>
        <w:rPr>
          <w:color w:val="auto"/>
          <w:sz w:val="23"/>
          <w:szCs w:val="23"/>
        </w:rPr>
        <w:t xml:space="preserve">Prihvaća se rok dovršenja radova iz točke 2.3. ove dokumentacije za nadmetanje. </w:t>
      </w:r>
    </w:p>
    <w:p w14:paraId="35071861" w14:textId="77777777" w:rsidR="001B589D" w:rsidRDefault="001B589D" w:rsidP="001B589D">
      <w:pPr>
        <w:pStyle w:val="Default"/>
        <w:jc w:val="both"/>
        <w:rPr>
          <w:color w:val="auto"/>
        </w:rPr>
      </w:pPr>
    </w:p>
    <w:p w14:paraId="4C78C883" w14:textId="77777777" w:rsidR="001B589D" w:rsidRDefault="001B589D" w:rsidP="001B589D">
      <w:pPr>
        <w:pStyle w:val="Default"/>
        <w:jc w:val="both"/>
        <w:rPr>
          <w:b/>
          <w:bCs/>
          <w:i/>
          <w:iCs/>
          <w:color w:val="auto"/>
          <w:sz w:val="23"/>
          <w:szCs w:val="23"/>
        </w:rPr>
      </w:pPr>
    </w:p>
    <w:p w14:paraId="2E2E88B5" w14:textId="77777777" w:rsidR="001B589D" w:rsidRDefault="001B589D" w:rsidP="001B589D">
      <w:pPr>
        <w:pStyle w:val="Default"/>
        <w:jc w:val="both"/>
        <w:rPr>
          <w:b/>
          <w:bCs/>
          <w:i/>
          <w:iCs/>
          <w:color w:val="auto"/>
          <w:sz w:val="23"/>
          <w:szCs w:val="23"/>
        </w:rPr>
      </w:pPr>
    </w:p>
    <w:p w14:paraId="6F3D4670" w14:textId="77777777" w:rsidR="001B589D" w:rsidRDefault="001B589D" w:rsidP="001B589D">
      <w:pPr>
        <w:pStyle w:val="Default"/>
        <w:jc w:val="both"/>
        <w:rPr>
          <w:b/>
          <w:bCs/>
          <w:i/>
          <w:iCs/>
          <w:color w:val="auto"/>
          <w:sz w:val="23"/>
          <w:szCs w:val="23"/>
        </w:rPr>
      </w:pPr>
    </w:p>
    <w:p w14:paraId="72CEB9CC" w14:textId="77777777" w:rsidR="001B589D" w:rsidRDefault="001B589D" w:rsidP="001B589D">
      <w:pPr>
        <w:pStyle w:val="Default"/>
        <w:jc w:val="both"/>
        <w:rPr>
          <w:b/>
          <w:bCs/>
          <w:i/>
          <w:iCs/>
          <w:color w:val="auto"/>
          <w:sz w:val="23"/>
          <w:szCs w:val="23"/>
        </w:rPr>
      </w:pPr>
    </w:p>
    <w:p w14:paraId="15F6CEB6" w14:textId="77777777" w:rsidR="001B589D" w:rsidRDefault="001B589D" w:rsidP="001B589D">
      <w:pPr>
        <w:pStyle w:val="Default"/>
        <w:jc w:val="both"/>
        <w:rPr>
          <w:b/>
          <w:bCs/>
          <w:i/>
          <w:iCs/>
          <w:color w:val="auto"/>
          <w:sz w:val="23"/>
          <w:szCs w:val="23"/>
        </w:rPr>
      </w:pPr>
    </w:p>
    <w:p w14:paraId="6ADB9CB6" w14:textId="77777777" w:rsidR="001B589D" w:rsidRDefault="001B589D" w:rsidP="001B589D">
      <w:pPr>
        <w:pStyle w:val="Default"/>
        <w:jc w:val="both"/>
        <w:rPr>
          <w:b/>
          <w:bCs/>
          <w:i/>
          <w:iCs/>
          <w:color w:val="auto"/>
          <w:sz w:val="23"/>
          <w:szCs w:val="23"/>
        </w:rPr>
      </w:pPr>
    </w:p>
    <w:p w14:paraId="7EAEF423" w14:textId="77777777" w:rsidR="001B589D" w:rsidRDefault="001B589D" w:rsidP="001B589D">
      <w:pPr>
        <w:pStyle w:val="Default"/>
        <w:jc w:val="both"/>
        <w:rPr>
          <w:b/>
          <w:bCs/>
          <w:i/>
          <w:iCs/>
          <w:color w:val="auto"/>
          <w:sz w:val="23"/>
          <w:szCs w:val="23"/>
        </w:rPr>
      </w:pPr>
    </w:p>
    <w:p w14:paraId="30F56DFC" w14:textId="77777777" w:rsidR="001B589D" w:rsidRDefault="001B589D" w:rsidP="001B589D">
      <w:pPr>
        <w:pStyle w:val="Default"/>
        <w:jc w:val="both"/>
        <w:rPr>
          <w:b/>
          <w:bCs/>
          <w:i/>
          <w:iCs/>
          <w:color w:val="auto"/>
          <w:sz w:val="23"/>
          <w:szCs w:val="23"/>
        </w:rPr>
      </w:pPr>
    </w:p>
    <w:p w14:paraId="75205803" w14:textId="77777777" w:rsidR="001B589D" w:rsidRDefault="001B589D" w:rsidP="001B589D">
      <w:pPr>
        <w:pStyle w:val="Default"/>
        <w:jc w:val="both"/>
        <w:rPr>
          <w:b/>
          <w:bCs/>
          <w:i/>
          <w:iCs/>
          <w:color w:val="auto"/>
          <w:sz w:val="23"/>
          <w:szCs w:val="23"/>
        </w:rPr>
      </w:pPr>
    </w:p>
    <w:p w14:paraId="6162C442" w14:textId="77777777" w:rsidR="001B589D" w:rsidRDefault="001B589D" w:rsidP="001B589D">
      <w:pPr>
        <w:pStyle w:val="Default"/>
        <w:jc w:val="both"/>
        <w:rPr>
          <w:b/>
          <w:bCs/>
          <w:i/>
          <w:iCs/>
          <w:color w:val="auto"/>
          <w:sz w:val="23"/>
          <w:szCs w:val="23"/>
        </w:rPr>
      </w:pPr>
    </w:p>
    <w:p w14:paraId="2E22823D" w14:textId="77777777" w:rsidR="001B589D" w:rsidRDefault="001B589D" w:rsidP="001B589D">
      <w:pPr>
        <w:pStyle w:val="Default"/>
        <w:jc w:val="both"/>
        <w:rPr>
          <w:b/>
          <w:bCs/>
          <w:i/>
          <w:iCs/>
          <w:color w:val="auto"/>
          <w:sz w:val="23"/>
          <w:szCs w:val="23"/>
        </w:rPr>
      </w:pPr>
    </w:p>
    <w:p w14:paraId="73F0F091" w14:textId="77777777" w:rsidR="001B589D" w:rsidRDefault="001B589D" w:rsidP="001B589D">
      <w:pPr>
        <w:pStyle w:val="Default"/>
        <w:jc w:val="both"/>
        <w:rPr>
          <w:b/>
          <w:bCs/>
          <w:i/>
          <w:iCs/>
          <w:color w:val="auto"/>
          <w:sz w:val="23"/>
          <w:szCs w:val="23"/>
        </w:rPr>
      </w:pPr>
    </w:p>
    <w:p w14:paraId="7DF7A10B" w14:textId="77777777" w:rsidR="001B589D" w:rsidRDefault="001B589D" w:rsidP="001B589D">
      <w:pPr>
        <w:pStyle w:val="Default"/>
        <w:jc w:val="both"/>
        <w:rPr>
          <w:b/>
          <w:bCs/>
          <w:i/>
          <w:iCs/>
          <w:color w:val="auto"/>
          <w:sz w:val="23"/>
          <w:szCs w:val="23"/>
        </w:rPr>
      </w:pPr>
    </w:p>
    <w:p w14:paraId="171B1DD8" w14:textId="77777777" w:rsidR="001B589D" w:rsidRDefault="001B589D" w:rsidP="001B589D">
      <w:pPr>
        <w:pStyle w:val="Default"/>
        <w:jc w:val="both"/>
        <w:rPr>
          <w:b/>
          <w:bCs/>
          <w:i/>
          <w:iCs/>
          <w:color w:val="auto"/>
          <w:sz w:val="23"/>
          <w:szCs w:val="23"/>
        </w:rPr>
      </w:pPr>
    </w:p>
    <w:p w14:paraId="58A701A2" w14:textId="77777777" w:rsidR="001B589D" w:rsidRDefault="001B589D" w:rsidP="001B589D">
      <w:pPr>
        <w:pStyle w:val="Default"/>
        <w:jc w:val="both"/>
        <w:rPr>
          <w:b/>
          <w:bCs/>
          <w:i/>
          <w:iCs/>
          <w:color w:val="auto"/>
          <w:sz w:val="23"/>
          <w:szCs w:val="23"/>
        </w:rPr>
      </w:pPr>
    </w:p>
    <w:p w14:paraId="25A57B77" w14:textId="77777777" w:rsidR="001B589D" w:rsidRDefault="001B589D" w:rsidP="001B589D">
      <w:pPr>
        <w:pStyle w:val="Default"/>
        <w:jc w:val="both"/>
        <w:rPr>
          <w:b/>
          <w:bCs/>
          <w:i/>
          <w:iCs/>
          <w:color w:val="auto"/>
          <w:sz w:val="23"/>
          <w:szCs w:val="23"/>
        </w:rPr>
      </w:pPr>
    </w:p>
    <w:p w14:paraId="42161F6F" w14:textId="77777777" w:rsidR="001B589D" w:rsidRDefault="001B589D" w:rsidP="001B589D">
      <w:pPr>
        <w:pStyle w:val="Default"/>
        <w:jc w:val="both"/>
        <w:rPr>
          <w:b/>
          <w:bCs/>
          <w:i/>
          <w:iCs/>
          <w:color w:val="auto"/>
          <w:sz w:val="23"/>
          <w:szCs w:val="23"/>
        </w:rPr>
      </w:pPr>
    </w:p>
    <w:p w14:paraId="2E5412C7" w14:textId="77777777" w:rsidR="001B589D" w:rsidRDefault="001B589D" w:rsidP="001B589D">
      <w:pPr>
        <w:pStyle w:val="Default"/>
        <w:jc w:val="both"/>
        <w:rPr>
          <w:b/>
          <w:bCs/>
          <w:i/>
          <w:iCs/>
          <w:color w:val="auto"/>
          <w:sz w:val="23"/>
          <w:szCs w:val="23"/>
        </w:rPr>
      </w:pPr>
    </w:p>
    <w:p w14:paraId="0834CC08" w14:textId="77777777" w:rsidR="001B589D" w:rsidRDefault="001B589D" w:rsidP="001B589D">
      <w:pPr>
        <w:pStyle w:val="Default"/>
        <w:jc w:val="both"/>
        <w:rPr>
          <w:b/>
          <w:bCs/>
          <w:i/>
          <w:iCs/>
          <w:color w:val="auto"/>
          <w:sz w:val="23"/>
          <w:szCs w:val="23"/>
        </w:rPr>
      </w:pPr>
    </w:p>
    <w:p w14:paraId="2F3F7E8C" w14:textId="77777777" w:rsidR="001B589D" w:rsidRDefault="001B589D" w:rsidP="001B589D">
      <w:pPr>
        <w:pStyle w:val="Default"/>
        <w:jc w:val="both"/>
        <w:rPr>
          <w:b/>
          <w:bCs/>
          <w:i/>
          <w:iCs/>
          <w:color w:val="auto"/>
          <w:sz w:val="23"/>
          <w:szCs w:val="23"/>
        </w:rPr>
      </w:pPr>
    </w:p>
    <w:p w14:paraId="7E2B4E96" w14:textId="77777777" w:rsidR="001B589D" w:rsidRDefault="001B589D" w:rsidP="001B589D">
      <w:pPr>
        <w:pStyle w:val="Default"/>
        <w:jc w:val="both"/>
        <w:rPr>
          <w:b/>
          <w:bCs/>
          <w:i/>
          <w:iCs/>
          <w:color w:val="auto"/>
          <w:sz w:val="23"/>
          <w:szCs w:val="23"/>
        </w:rPr>
      </w:pPr>
    </w:p>
    <w:p w14:paraId="074D8859" w14:textId="77777777" w:rsidR="001B589D" w:rsidRDefault="001B589D" w:rsidP="001B589D">
      <w:pPr>
        <w:pStyle w:val="Default"/>
        <w:jc w:val="both"/>
        <w:rPr>
          <w:b/>
          <w:bCs/>
          <w:i/>
          <w:iCs/>
          <w:color w:val="auto"/>
          <w:sz w:val="23"/>
          <w:szCs w:val="23"/>
        </w:rPr>
      </w:pPr>
    </w:p>
    <w:p w14:paraId="18AEE485" w14:textId="77777777" w:rsidR="001B589D" w:rsidRDefault="001B589D" w:rsidP="001B589D">
      <w:pPr>
        <w:pStyle w:val="Default"/>
        <w:jc w:val="both"/>
        <w:rPr>
          <w:b/>
          <w:bCs/>
          <w:i/>
          <w:iCs/>
          <w:color w:val="auto"/>
          <w:sz w:val="23"/>
          <w:szCs w:val="23"/>
        </w:rPr>
      </w:pPr>
    </w:p>
    <w:p w14:paraId="30B69831" w14:textId="77777777" w:rsidR="001B589D" w:rsidRDefault="001B589D" w:rsidP="001B589D">
      <w:pPr>
        <w:pStyle w:val="Default"/>
        <w:jc w:val="both"/>
        <w:rPr>
          <w:b/>
          <w:bCs/>
          <w:i/>
          <w:iCs/>
          <w:color w:val="auto"/>
          <w:sz w:val="23"/>
          <w:szCs w:val="23"/>
        </w:rPr>
      </w:pPr>
    </w:p>
    <w:p w14:paraId="0ACE1F89" w14:textId="77777777" w:rsidR="00504C80" w:rsidRDefault="00504C80" w:rsidP="001B589D">
      <w:pPr>
        <w:pStyle w:val="Default"/>
        <w:jc w:val="both"/>
        <w:rPr>
          <w:b/>
          <w:bCs/>
          <w:i/>
          <w:iCs/>
          <w:color w:val="auto"/>
          <w:sz w:val="23"/>
          <w:szCs w:val="23"/>
        </w:rPr>
      </w:pPr>
    </w:p>
    <w:p w14:paraId="209C88D0" w14:textId="77777777" w:rsidR="00504C80" w:rsidRDefault="00504C80" w:rsidP="001B589D">
      <w:pPr>
        <w:pStyle w:val="Default"/>
        <w:jc w:val="both"/>
        <w:rPr>
          <w:b/>
          <w:bCs/>
          <w:i/>
          <w:iCs/>
          <w:color w:val="auto"/>
          <w:sz w:val="23"/>
          <w:szCs w:val="23"/>
        </w:rPr>
      </w:pPr>
    </w:p>
    <w:p w14:paraId="30395653" w14:textId="77777777" w:rsidR="00504C80" w:rsidRDefault="00504C80" w:rsidP="001B589D">
      <w:pPr>
        <w:pStyle w:val="Default"/>
        <w:jc w:val="both"/>
        <w:rPr>
          <w:b/>
          <w:bCs/>
          <w:i/>
          <w:iCs/>
          <w:color w:val="auto"/>
          <w:sz w:val="23"/>
          <w:szCs w:val="23"/>
        </w:rPr>
      </w:pPr>
    </w:p>
    <w:p w14:paraId="22B181ED" w14:textId="77777777" w:rsidR="00504C80" w:rsidRDefault="00504C80" w:rsidP="001B589D">
      <w:pPr>
        <w:pStyle w:val="Default"/>
        <w:jc w:val="both"/>
        <w:rPr>
          <w:b/>
          <w:bCs/>
          <w:i/>
          <w:iCs/>
          <w:color w:val="auto"/>
          <w:sz w:val="23"/>
          <w:szCs w:val="23"/>
        </w:rPr>
      </w:pPr>
    </w:p>
    <w:p w14:paraId="2ADE698F" w14:textId="77777777" w:rsidR="001B589D" w:rsidRDefault="001B589D" w:rsidP="001B589D">
      <w:pPr>
        <w:pStyle w:val="Default"/>
        <w:jc w:val="both"/>
        <w:rPr>
          <w:color w:val="auto"/>
          <w:sz w:val="23"/>
          <w:szCs w:val="23"/>
        </w:rPr>
      </w:pPr>
      <w:r>
        <w:rPr>
          <w:b/>
          <w:bCs/>
          <w:i/>
          <w:iCs/>
          <w:color w:val="auto"/>
          <w:sz w:val="23"/>
          <w:szCs w:val="23"/>
        </w:rPr>
        <w:t xml:space="preserve">PREDLOŽAK  </w:t>
      </w:r>
    </w:p>
    <w:p w14:paraId="0A5045D9" w14:textId="77777777" w:rsidR="001B589D" w:rsidRDefault="001B589D" w:rsidP="001B589D">
      <w:pPr>
        <w:pStyle w:val="Default"/>
        <w:jc w:val="both"/>
        <w:rPr>
          <w:color w:val="auto"/>
          <w:sz w:val="23"/>
          <w:szCs w:val="23"/>
        </w:rPr>
      </w:pPr>
      <w:r>
        <w:rPr>
          <w:b/>
          <w:bCs/>
          <w:i/>
          <w:iCs/>
          <w:color w:val="auto"/>
          <w:sz w:val="23"/>
          <w:szCs w:val="23"/>
        </w:rPr>
        <w:t xml:space="preserve">TEKST IZJAVE  O NEKAŽNJAVANJU </w:t>
      </w:r>
    </w:p>
    <w:p w14:paraId="0939CCBF" w14:textId="77777777" w:rsidR="001B589D" w:rsidRDefault="001B589D" w:rsidP="001B589D">
      <w:pPr>
        <w:pStyle w:val="Default"/>
        <w:jc w:val="both"/>
        <w:rPr>
          <w:color w:val="auto"/>
          <w:sz w:val="23"/>
          <w:szCs w:val="23"/>
        </w:rPr>
      </w:pPr>
    </w:p>
    <w:p w14:paraId="7CB32000" w14:textId="77777777" w:rsidR="001B589D" w:rsidRPr="00615B25" w:rsidRDefault="001B589D" w:rsidP="001B589D">
      <w:pPr>
        <w:pStyle w:val="Default"/>
      </w:pPr>
      <w:r w:rsidRPr="00615B25">
        <w:rPr>
          <w:b/>
          <w:bCs/>
        </w:rPr>
        <w:t xml:space="preserve">IZJAVA O NEPOSTOJANJU RAZLOGA ZA ISKLJUČENJE PONUDITELJA </w:t>
      </w:r>
    </w:p>
    <w:p w14:paraId="7F4090F7" w14:textId="77777777" w:rsidR="001B589D" w:rsidRDefault="001B589D" w:rsidP="001B589D">
      <w:pPr>
        <w:pStyle w:val="Default"/>
        <w:rPr>
          <w:b/>
          <w:bCs/>
        </w:rPr>
      </w:pPr>
      <w:r w:rsidRPr="00615B25">
        <w:rPr>
          <w:b/>
          <w:bCs/>
        </w:rPr>
        <w:t xml:space="preserve">TEMELJEM čl. </w:t>
      </w:r>
      <w:smartTag w:uri="urn:schemas-microsoft-com:office:smarttags" w:element="metricconverter">
        <w:smartTagPr>
          <w:attr w:name="ProductID" w:val="67. st"/>
        </w:smartTagPr>
        <w:r w:rsidRPr="00615B25">
          <w:rPr>
            <w:b/>
            <w:bCs/>
          </w:rPr>
          <w:t>67. st</w:t>
        </w:r>
      </w:smartTag>
      <w:r w:rsidRPr="00615B25">
        <w:rPr>
          <w:b/>
          <w:bCs/>
        </w:rPr>
        <w:t>. 1. toč. 1. ZAKONA O JAVNOJ NABAVI (NN 90/11</w:t>
      </w:r>
      <w:r>
        <w:rPr>
          <w:b/>
          <w:bCs/>
        </w:rPr>
        <w:t xml:space="preserve">, </w:t>
      </w:r>
      <w:r w:rsidRPr="00615B25">
        <w:rPr>
          <w:b/>
          <w:bCs/>
        </w:rPr>
        <w:t xml:space="preserve"> 83/13</w:t>
      </w:r>
      <w:r>
        <w:rPr>
          <w:b/>
          <w:bCs/>
        </w:rPr>
        <w:t xml:space="preserve"> i </w:t>
      </w:r>
      <w:r w:rsidRPr="00EF3833">
        <w:rPr>
          <w:b/>
          <w:bCs/>
          <w:color w:val="auto"/>
        </w:rPr>
        <w:t>143/13</w:t>
      </w:r>
      <w:r w:rsidRPr="00615B25">
        <w:rPr>
          <w:b/>
          <w:bCs/>
        </w:rPr>
        <w:t xml:space="preserve">) </w:t>
      </w:r>
    </w:p>
    <w:p w14:paraId="35F0B678" w14:textId="77777777" w:rsidR="001B589D" w:rsidRPr="00615B25" w:rsidRDefault="001B589D" w:rsidP="001B589D">
      <w:pPr>
        <w:pStyle w:val="Default"/>
      </w:pPr>
    </w:p>
    <w:p w14:paraId="39C7AA1B" w14:textId="77777777" w:rsidR="001B589D" w:rsidRDefault="001B589D" w:rsidP="001B589D">
      <w:pPr>
        <w:pStyle w:val="Default"/>
      </w:pPr>
      <w:r w:rsidRPr="00615B25">
        <w:t xml:space="preserve">Sukladno </w:t>
      </w:r>
      <w:r>
        <w:t>č</w:t>
      </w:r>
      <w:r w:rsidRPr="00615B25">
        <w:t xml:space="preserve">l. </w:t>
      </w:r>
      <w:smartTag w:uri="urn:schemas-microsoft-com:office:smarttags" w:element="metricconverter">
        <w:smartTagPr>
          <w:attr w:name="ProductID" w:val="67. st"/>
        </w:smartTagPr>
        <w:r w:rsidRPr="00615B25">
          <w:t>67. st</w:t>
        </w:r>
      </w:smartTag>
      <w:r w:rsidRPr="00615B25">
        <w:t>.2. Z</w:t>
      </w:r>
      <w:r>
        <w:t>akona o javnoj nabavi (NN 90/11,</w:t>
      </w:r>
      <w:r w:rsidRPr="00615B25">
        <w:t xml:space="preserve"> 83/13</w:t>
      </w:r>
      <w:r>
        <w:t xml:space="preserve"> i </w:t>
      </w:r>
      <w:r w:rsidRPr="00EF3833">
        <w:rPr>
          <w:color w:val="auto"/>
        </w:rPr>
        <w:t>143/13</w:t>
      </w:r>
      <w:r w:rsidRPr="00615B25">
        <w:t xml:space="preserve">), osoba ovlaštena za zastupanje gospodarskog subjekta daje sljedeću </w:t>
      </w:r>
    </w:p>
    <w:p w14:paraId="3B980B91" w14:textId="77777777" w:rsidR="001B589D" w:rsidRPr="00615B25" w:rsidRDefault="001B589D" w:rsidP="001B589D">
      <w:pPr>
        <w:pStyle w:val="Default"/>
      </w:pPr>
    </w:p>
    <w:p w14:paraId="3DE713AA" w14:textId="77777777" w:rsidR="001B589D" w:rsidRDefault="001B589D" w:rsidP="001B589D">
      <w:pPr>
        <w:pStyle w:val="Default"/>
        <w:jc w:val="center"/>
        <w:rPr>
          <w:b/>
          <w:bCs/>
        </w:rPr>
      </w:pPr>
      <w:r w:rsidRPr="00615B25">
        <w:rPr>
          <w:b/>
          <w:bCs/>
        </w:rPr>
        <w:t>IZJAVU</w:t>
      </w:r>
    </w:p>
    <w:p w14:paraId="23A1CBAE" w14:textId="77777777" w:rsidR="001B589D" w:rsidRPr="00615B25" w:rsidRDefault="001B589D" w:rsidP="001B589D">
      <w:pPr>
        <w:pStyle w:val="Default"/>
      </w:pPr>
    </w:p>
    <w:p w14:paraId="09C56D13" w14:textId="77777777" w:rsidR="001B589D" w:rsidRPr="00615B25" w:rsidRDefault="001B589D" w:rsidP="001B589D">
      <w:pPr>
        <w:pStyle w:val="Default"/>
      </w:pPr>
      <w:r w:rsidRPr="00615B25">
        <w:t xml:space="preserve">Ja, ______________________________________________________________________ </w:t>
      </w:r>
    </w:p>
    <w:p w14:paraId="1BEBAAB8" w14:textId="77777777" w:rsidR="001B589D" w:rsidRPr="00615B25" w:rsidRDefault="001B589D" w:rsidP="001B589D">
      <w:pPr>
        <w:pStyle w:val="Default"/>
        <w:spacing w:line="360" w:lineRule="auto"/>
        <w:rPr>
          <w:sz w:val="20"/>
          <w:szCs w:val="20"/>
        </w:rPr>
      </w:pPr>
      <w:r w:rsidRPr="00615B25">
        <w:rPr>
          <w:sz w:val="20"/>
          <w:szCs w:val="20"/>
        </w:rPr>
        <w:tab/>
      </w:r>
      <w:r w:rsidRPr="00615B25">
        <w:rPr>
          <w:sz w:val="20"/>
          <w:szCs w:val="20"/>
        </w:rPr>
        <w:tab/>
      </w:r>
      <w:r w:rsidRPr="00615B25">
        <w:rPr>
          <w:sz w:val="20"/>
          <w:szCs w:val="20"/>
        </w:rPr>
        <w:tab/>
        <w:t xml:space="preserve">(ime i prezime ovlaštene osobe, OIB) </w:t>
      </w:r>
    </w:p>
    <w:p w14:paraId="74B4C12C" w14:textId="77777777" w:rsidR="001B589D" w:rsidRPr="00615B25" w:rsidRDefault="001B589D" w:rsidP="001B589D">
      <w:pPr>
        <w:pStyle w:val="Default"/>
      </w:pPr>
      <w:r w:rsidRPr="00615B25">
        <w:t xml:space="preserve">iz _______________________________________________________________________ </w:t>
      </w:r>
    </w:p>
    <w:p w14:paraId="4BC90562" w14:textId="77777777" w:rsidR="001B589D" w:rsidRPr="00615B25" w:rsidRDefault="001B589D" w:rsidP="001B589D">
      <w:pPr>
        <w:pStyle w:val="Default"/>
        <w:spacing w:line="360" w:lineRule="auto"/>
        <w:rPr>
          <w:sz w:val="20"/>
          <w:szCs w:val="20"/>
        </w:rPr>
      </w:pPr>
      <w:r w:rsidRPr="00615B25">
        <w:rPr>
          <w:sz w:val="20"/>
          <w:szCs w:val="20"/>
        </w:rPr>
        <w:tab/>
      </w:r>
      <w:r w:rsidRPr="00615B25">
        <w:rPr>
          <w:sz w:val="20"/>
          <w:szCs w:val="20"/>
        </w:rPr>
        <w:tab/>
      </w:r>
      <w:r w:rsidRPr="00615B25">
        <w:rPr>
          <w:sz w:val="20"/>
          <w:szCs w:val="20"/>
        </w:rPr>
        <w:tab/>
      </w:r>
      <w:r w:rsidRPr="00615B25">
        <w:rPr>
          <w:sz w:val="20"/>
          <w:szCs w:val="20"/>
        </w:rPr>
        <w:tab/>
        <w:t xml:space="preserve">(adresa stanovanja) </w:t>
      </w:r>
    </w:p>
    <w:p w14:paraId="6A035022" w14:textId="77777777" w:rsidR="001B589D" w:rsidRPr="00615B25" w:rsidRDefault="001B589D" w:rsidP="001B589D">
      <w:pPr>
        <w:pStyle w:val="Default"/>
        <w:spacing w:line="360" w:lineRule="auto"/>
      </w:pPr>
      <w:r w:rsidRPr="00615B25">
        <w:t xml:space="preserve">broj osobne iskaznice _____________________ izdane od _________________________ </w:t>
      </w:r>
    </w:p>
    <w:p w14:paraId="71CB9799" w14:textId="77777777" w:rsidR="001B589D" w:rsidRPr="00615B25" w:rsidRDefault="001B589D" w:rsidP="001B589D">
      <w:pPr>
        <w:pStyle w:val="Default"/>
        <w:spacing w:line="360" w:lineRule="auto"/>
      </w:pPr>
      <w:r w:rsidRPr="00615B25">
        <w:t xml:space="preserve">kao osoba ovlaštena po zakonu za zastupanje gospodarskog subjekta _________________ </w:t>
      </w:r>
    </w:p>
    <w:p w14:paraId="4542CA2C" w14:textId="77777777" w:rsidR="001B589D" w:rsidRPr="00615B25" w:rsidRDefault="001B589D" w:rsidP="001B589D">
      <w:pPr>
        <w:pStyle w:val="Default"/>
        <w:spacing w:line="360" w:lineRule="auto"/>
      </w:pPr>
      <w:r w:rsidRPr="00615B25">
        <w:t xml:space="preserve">_________________________________________________________________________ </w:t>
      </w:r>
    </w:p>
    <w:p w14:paraId="609892C0" w14:textId="77777777" w:rsidR="001B589D" w:rsidRPr="00615B25" w:rsidRDefault="001B589D" w:rsidP="001B589D">
      <w:pPr>
        <w:pStyle w:val="Default"/>
      </w:pPr>
      <w:r w:rsidRPr="00615B25">
        <w:t xml:space="preserve">_________________________________________________________________________ </w:t>
      </w:r>
    </w:p>
    <w:p w14:paraId="169525E3" w14:textId="77777777" w:rsidR="001B589D" w:rsidRPr="00615B25" w:rsidRDefault="001B589D" w:rsidP="001B589D">
      <w:pPr>
        <w:pStyle w:val="Default"/>
        <w:spacing w:line="360" w:lineRule="auto"/>
        <w:rPr>
          <w:sz w:val="20"/>
          <w:szCs w:val="20"/>
        </w:rPr>
      </w:pPr>
      <w:r w:rsidRPr="00615B25">
        <w:rPr>
          <w:sz w:val="20"/>
          <w:szCs w:val="20"/>
        </w:rPr>
        <w:tab/>
      </w:r>
      <w:r w:rsidRPr="00615B25">
        <w:rPr>
          <w:sz w:val="20"/>
          <w:szCs w:val="20"/>
        </w:rPr>
        <w:tab/>
      </w:r>
      <w:r w:rsidRPr="00615B25">
        <w:rPr>
          <w:sz w:val="20"/>
          <w:szCs w:val="20"/>
        </w:rPr>
        <w:tab/>
        <w:t xml:space="preserve">(naziv, adresa, OIB gospodarskog subjekta) </w:t>
      </w:r>
    </w:p>
    <w:p w14:paraId="16D45E20" w14:textId="77777777" w:rsidR="001B589D" w:rsidRPr="00615B25" w:rsidRDefault="001B589D" w:rsidP="001B589D">
      <w:pPr>
        <w:pStyle w:val="Default"/>
        <w:jc w:val="both"/>
      </w:pPr>
      <w:r w:rsidRPr="00615B25">
        <w:t>pod materijalnom i kaznenom odgovornošću izjavljujem da nismo, niti ja osobno niti navedeni gospodarski subjekt, pravomoćno osu</w:t>
      </w:r>
      <w:r>
        <w:t>đ</w:t>
      </w:r>
      <w:r w:rsidRPr="00615B25">
        <w:t>eni za bilo koje od sljedećih kaznenih djela (odnosno za odgovarajuća kaznena djela prema propisima dr</w:t>
      </w:r>
      <w:r>
        <w:t>ž</w:t>
      </w:r>
      <w:r w:rsidRPr="00615B25">
        <w:t>ave sjedišta gospodarskog subjekta ili dr</w:t>
      </w:r>
      <w:r>
        <w:t>ž</w:t>
      </w:r>
      <w:r w:rsidRPr="00615B25">
        <w:t xml:space="preserve">ave </w:t>
      </w:r>
      <w:r>
        <w:t>č</w:t>
      </w:r>
      <w:r w:rsidRPr="00615B25">
        <w:t>iji je dr</w:t>
      </w:r>
      <w:r>
        <w:t>ž</w:t>
      </w:r>
      <w:r w:rsidRPr="00615B25">
        <w:t xml:space="preserve">avljanin osoba ovlaštena po zakonu za zastupanje gospodarskog subjekta): </w:t>
      </w:r>
    </w:p>
    <w:p w14:paraId="7C96C3D0" w14:textId="77777777" w:rsidR="001B589D" w:rsidRPr="00615B25" w:rsidRDefault="001B589D" w:rsidP="001B589D">
      <w:pPr>
        <w:pStyle w:val="Default"/>
        <w:jc w:val="both"/>
      </w:pPr>
      <w:r w:rsidRPr="00615B25">
        <w:t>a) prijevara (</w:t>
      </w:r>
      <w:r>
        <w:t>č</w:t>
      </w:r>
      <w:r w:rsidRPr="00615B25">
        <w:t>lanak 236.), prijevara u gospodarskom poslovanju (</w:t>
      </w:r>
      <w:r>
        <w:t>č</w:t>
      </w:r>
      <w:r w:rsidRPr="00615B25">
        <w:t>lanak 247.), primanje mita u gospodarskom poslovanju (</w:t>
      </w:r>
      <w:r>
        <w:t>č</w:t>
      </w:r>
      <w:r w:rsidRPr="00615B25">
        <w:t>lanak 252.), davanje mita u gospodarskom poslovanju (</w:t>
      </w:r>
      <w:r>
        <w:t>č</w:t>
      </w:r>
      <w:r w:rsidRPr="00615B25">
        <w:t>lanak 253.), zlouporaba u postupku javne nabave (</w:t>
      </w:r>
      <w:r>
        <w:t>č</w:t>
      </w:r>
      <w:r w:rsidRPr="00615B25">
        <w:t>lanak 254.), utaja poreza ili carine (</w:t>
      </w:r>
      <w:r>
        <w:t>č</w:t>
      </w:r>
      <w:r w:rsidRPr="00615B25">
        <w:t>lanak 256.), subvencijska prijevara (</w:t>
      </w:r>
      <w:r>
        <w:t>č</w:t>
      </w:r>
      <w:r w:rsidRPr="00615B25">
        <w:t>lanak 258.), pranje novca (</w:t>
      </w:r>
      <w:r>
        <w:t>č</w:t>
      </w:r>
      <w:r w:rsidRPr="00615B25">
        <w:t>lanak 265.), zlouporaba polo</w:t>
      </w:r>
      <w:r>
        <w:t>ž</w:t>
      </w:r>
      <w:r w:rsidRPr="00615B25">
        <w:t>aja i ovlasti (</w:t>
      </w:r>
      <w:r>
        <w:t>č</w:t>
      </w:r>
      <w:r w:rsidRPr="00615B25">
        <w:t>lanak 291.), nezakonito pogodovanje (</w:t>
      </w:r>
      <w:r>
        <w:t>č</w:t>
      </w:r>
      <w:r w:rsidRPr="00615B25">
        <w:t>lanak 292.), primanje mita (</w:t>
      </w:r>
      <w:r>
        <w:t>č</w:t>
      </w:r>
      <w:r w:rsidRPr="00615B25">
        <w:t>lanak 293.), davanje mita (</w:t>
      </w:r>
      <w:r>
        <w:t>č</w:t>
      </w:r>
      <w:r w:rsidRPr="00615B25">
        <w:t>lanak 294.), trgovanje utjecajem (</w:t>
      </w:r>
      <w:r>
        <w:t>č</w:t>
      </w:r>
      <w:r w:rsidRPr="00615B25">
        <w:t>lanak 295.), davanje mita za trgovanje utjecajem (</w:t>
      </w:r>
      <w:r>
        <w:t>č</w:t>
      </w:r>
      <w:r w:rsidRPr="00615B25">
        <w:t>lanak 296.), zlo</w:t>
      </w:r>
      <w:r>
        <w:t>č</w:t>
      </w:r>
      <w:r w:rsidRPr="00615B25">
        <w:t>ina</w:t>
      </w:r>
      <w:r>
        <w:t>č</w:t>
      </w:r>
      <w:r w:rsidRPr="00615B25">
        <w:t>ko udru</w:t>
      </w:r>
      <w:r>
        <w:t>ž</w:t>
      </w:r>
      <w:r w:rsidRPr="00615B25">
        <w:t>enje (</w:t>
      </w:r>
      <w:r>
        <w:t>č</w:t>
      </w:r>
      <w:r w:rsidRPr="00615B25">
        <w:t>lanak 328.) i po</w:t>
      </w:r>
      <w:r>
        <w:t>č</w:t>
      </w:r>
      <w:r w:rsidRPr="00615B25">
        <w:t>injenje kaznenog djela u sastavu zlo</w:t>
      </w:r>
      <w:r>
        <w:t>č</w:t>
      </w:r>
      <w:r w:rsidRPr="00615B25">
        <w:t>ina</w:t>
      </w:r>
      <w:r>
        <w:t>č</w:t>
      </w:r>
      <w:r w:rsidRPr="00615B25">
        <w:t>kog udru</w:t>
      </w:r>
      <w:r>
        <w:t>ž</w:t>
      </w:r>
      <w:r w:rsidRPr="00615B25">
        <w:t>enja (</w:t>
      </w:r>
      <w:r>
        <w:t>č</w:t>
      </w:r>
      <w:r w:rsidRPr="00615B25">
        <w:t xml:space="preserve">lanak 329.) iz Kaznenog zakona, </w:t>
      </w:r>
    </w:p>
    <w:p w14:paraId="4D62032A" w14:textId="77777777" w:rsidR="001B589D" w:rsidRDefault="001B589D" w:rsidP="001B589D">
      <w:pPr>
        <w:jc w:val="both"/>
      </w:pPr>
      <w:r w:rsidRPr="00615B25">
        <w:t>b) prijevara (</w:t>
      </w:r>
      <w:r>
        <w:t>č</w:t>
      </w:r>
      <w:r w:rsidRPr="00615B25">
        <w:t>lanak 224.), pranje novca (</w:t>
      </w:r>
      <w:r>
        <w:t>č</w:t>
      </w:r>
      <w:r w:rsidRPr="00615B25">
        <w:t>lanak 279.), prijevara u gospodarskom poslovanju (</w:t>
      </w:r>
      <w:r>
        <w:t>č</w:t>
      </w:r>
      <w:r w:rsidRPr="00615B25">
        <w:t>lanak 293.), primanje mita u gospodarskom poslovanju (</w:t>
      </w:r>
      <w:r>
        <w:t>č</w:t>
      </w:r>
      <w:r w:rsidRPr="00615B25">
        <w:t>lanak 294.a), davanje mita u gospodarskom poslovanju (</w:t>
      </w:r>
      <w:r>
        <w:t>č</w:t>
      </w:r>
      <w:r w:rsidRPr="00615B25">
        <w:t>lanak 294.b), udru</w:t>
      </w:r>
      <w:r>
        <w:t>ž</w:t>
      </w:r>
      <w:r w:rsidRPr="00615B25">
        <w:t>ivanje za po</w:t>
      </w:r>
      <w:r>
        <w:t>č</w:t>
      </w:r>
      <w:r w:rsidRPr="00615B25">
        <w:t>injenje kaznenih djela (</w:t>
      </w:r>
      <w:r>
        <w:t>č</w:t>
      </w:r>
      <w:r w:rsidRPr="00615B25">
        <w:t>lanak 333.), zlouporaba polo</w:t>
      </w:r>
      <w:r>
        <w:t>ž</w:t>
      </w:r>
      <w:r w:rsidRPr="00615B25">
        <w:t>aja i ovlasti (</w:t>
      </w:r>
      <w:r>
        <w:t>č</w:t>
      </w:r>
      <w:r w:rsidRPr="00615B25">
        <w:t>lanak 337.), zlouporaba obavljanja du</w:t>
      </w:r>
      <w:r>
        <w:t>ž</w:t>
      </w:r>
      <w:r w:rsidRPr="00615B25">
        <w:t>nosti dr</w:t>
      </w:r>
      <w:r>
        <w:t>ž</w:t>
      </w:r>
      <w:r w:rsidRPr="00615B25">
        <w:t>avne vlasti (</w:t>
      </w:r>
      <w:r>
        <w:t>č</w:t>
      </w:r>
      <w:r w:rsidRPr="00615B25">
        <w:t>lanak 338.), protuzakonito posredovanje (</w:t>
      </w:r>
      <w:r>
        <w:t>č</w:t>
      </w:r>
      <w:r w:rsidRPr="00615B25">
        <w:t>lanak 343.), primanje mita (</w:t>
      </w:r>
      <w:r>
        <w:t>č</w:t>
      </w:r>
      <w:r w:rsidRPr="00615B25">
        <w:t>lanak 347.) i davanje mita (</w:t>
      </w:r>
      <w:r>
        <w:t>č</w:t>
      </w:r>
      <w:r w:rsidRPr="00615B25">
        <w:t>lanak 348.) iz Kaznenog zakona (»Narodne novine«, br. 110/97., 27/98., 50/00., 129/00., 51/01., 111/03., 190/03., 105/04., 84/05., 71/06., 110/07., 152/08., 57/11., 77/11. i 143/12.).</w:t>
      </w:r>
    </w:p>
    <w:p w14:paraId="0012F2AC" w14:textId="77777777" w:rsidR="001B589D" w:rsidRDefault="001B589D" w:rsidP="001B589D">
      <w:pPr>
        <w:jc w:val="both"/>
      </w:pPr>
    </w:p>
    <w:p w14:paraId="48841B07" w14:textId="77777777" w:rsidR="001B589D" w:rsidRDefault="001B589D" w:rsidP="001B589D">
      <w:pPr>
        <w:jc w:val="both"/>
      </w:pPr>
    </w:p>
    <w:p w14:paraId="4EFBF2F2" w14:textId="77777777" w:rsidR="001B589D" w:rsidRDefault="001B589D" w:rsidP="001B589D">
      <w:pPr>
        <w:jc w:val="both"/>
      </w:pPr>
    </w:p>
    <w:p w14:paraId="2D001F4D" w14:textId="77777777" w:rsidR="001B589D" w:rsidRDefault="001B589D" w:rsidP="001B589D">
      <w:pPr>
        <w:jc w:val="both"/>
      </w:pPr>
      <w:r>
        <w:t>______________________________</w:t>
      </w:r>
      <w:r>
        <w:tab/>
      </w:r>
      <w:r>
        <w:tab/>
      </w:r>
      <w:r>
        <w:tab/>
        <w:t>____________________________</w:t>
      </w:r>
    </w:p>
    <w:p w14:paraId="452B402A" w14:textId="77777777" w:rsidR="001B589D" w:rsidRPr="00615B25" w:rsidRDefault="001B589D" w:rsidP="001B589D">
      <w:pPr>
        <w:jc w:val="both"/>
        <w:rPr>
          <w:sz w:val="20"/>
          <w:szCs w:val="20"/>
        </w:rPr>
      </w:pPr>
      <w:r w:rsidRPr="00615B25">
        <w:rPr>
          <w:sz w:val="20"/>
          <w:szCs w:val="20"/>
        </w:rPr>
        <w:tab/>
        <w:t>(mjesto i datum)</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(potpis ovlaštene osobe ponuditelja)</w:t>
      </w:r>
    </w:p>
    <w:p w14:paraId="04CFC534" w14:textId="77777777" w:rsidR="006852EC" w:rsidRDefault="006852EC" w:rsidP="006852EC">
      <w:pPr>
        <w:pStyle w:val="Default"/>
        <w:jc w:val="center"/>
        <w:rPr>
          <w:color w:val="auto"/>
          <w:sz w:val="23"/>
          <w:szCs w:val="23"/>
        </w:rPr>
      </w:pPr>
    </w:p>
    <w:p w14:paraId="75FFF66E" w14:textId="77777777" w:rsidR="006852EC" w:rsidRDefault="006852EC" w:rsidP="006852EC">
      <w:pPr>
        <w:pStyle w:val="Default"/>
        <w:jc w:val="center"/>
        <w:rPr>
          <w:color w:val="auto"/>
          <w:sz w:val="23"/>
          <w:szCs w:val="23"/>
        </w:rPr>
      </w:pPr>
    </w:p>
    <w:sectPr w:rsidR="006852EC" w:rsidSect="00612D5D">
      <w:pgSz w:w="11906" w:h="16838" w:code="9"/>
      <w:pgMar w:top="1418" w:right="1106" w:bottom="1418"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52AB" w14:textId="77777777" w:rsidR="00100E67" w:rsidRDefault="00100E67">
      <w:r>
        <w:separator/>
      </w:r>
    </w:p>
  </w:endnote>
  <w:endnote w:type="continuationSeparator" w:id="0">
    <w:p w14:paraId="1EB92333" w14:textId="77777777" w:rsidR="00100E67" w:rsidRDefault="0010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9AD1F" w14:textId="77777777" w:rsidR="00100E67" w:rsidRDefault="00100E67">
      <w:r>
        <w:separator/>
      </w:r>
    </w:p>
  </w:footnote>
  <w:footnote w:type="continuationSeparator" w:id="0">
    <w:p w14:paraId="06A07A3E" w14:textId="77777777" w:rsidR="00100E67" w:rsidRDefault="0010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F7B"/>
    <w:multiLevelType w:val="hybridMultilevel"/>
    <w:tmpl w:val="0340E8CC"/>
    <w:lvl w:ilvl="0" w:tplc="C570FA4C">
      <w:start w:val="1"/>
      <w:numFmt w:val="decimal"/>
      <w:lvlText w:val="%1."/>
      <w:lvlJc w:val="left"/>
      <w:pPr>
        <w:tabs>
          <w:tab w:val="num" w:pos="1065"/>
        </w:tabs>
        <w:ind w:left="10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46E6BD2"/>
    <w:multiLevelType w:val="hybridMultilevel"/>
    <w:tmpl w:val="EAC29B92"/>
    <w:lvl w:ilvl="0" w:tplc="EAF8D3CC">
      <w:start w:val="1"/>
      <w:numFmt w:val="decimal"/>
      <w:lvlText w:val="%1."/>
      <w:lvlJc w:val="left"/>
      <w:pPr>
        <w:tabs>
          <w:tab w:val="num" w:pos="1710"/>
        </w:tabs>
        <w:ind w:left="1710" w:hanging="100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B531CBC"/>
    <w:multiLevelType w:val="hybridMultilevel"/>
    <w:tmpl w:val="581EDF12"/>
    <w:lvl w:ilvl="0" w:tplc="20BE8E0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DF7EBA"/>
    <w:multiLevelType w:val="hybridMultilevel"/>
    <w:tmpl w:val="D72093E0"/>
    <w:lvl w:ilvl="0" w:tplc="8C1805C4">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98B29A2"/>
    <w:multiLevelType w:val="hybridMultilevel"/>
    <w:tmpl w:val="73CCB34C"/>
    <w:lvl w:ilvl="0" w:tplc="5C5EE926">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41ECF"/>
    <w:multiLevelType w:val="hybridMultilevel"/>
    <w:tmpl w:val="2ACA0F84"/>
    <w:lvl w:ilvl="0" w:tplc="8C1805C4">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8807EDD"/>
    <w:multiLevelType w:val="hybridMultilevel"/>
    <w:tmpl w:val="51BAB44C"/>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A002A75"/>
    <w:multiLevelType w:val="hybridMultilevel"/>
    <w:tmpl w:val="61B26560"/>
    <w:lvl w:ilvl="0" w:tplc="8E12D214">
      <w:start w:val="1"/>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88c3de,#a3d1e5,#b4d9ea,#c4e1ee,#b1d8e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7E"/>
    <w:rsid w:val="00015B62"/>
    <w:rsid w:val="0001790F"/>
    <w:rsid w:val="00017D67"/>
    <w:rsid w:val="00037764"/>
    <w:rsid w:val="000410C7"/>
    <w:rsid w:val="000567E6"/>
    <w:rsid w:val="000665BE"/>
    <w:rsid w:val="00071B69"/>
    <w:rsid w:val="00086ACB"/>
    <w:rsid w:val="000A201F"/>
    <w:rsid w:val="000E3D9F"/>
    <w:rsid w:val="00100E67"/>
    <w:rsid w:val="001105CA"/>
    <w:rsid w:val="0013780D"/>
    <w:rsid w:val="001519BE"/>
    <w:rsid w:val="00156D20"/>
    <w:rsid w:val="00177C22"/>
    <w:rsid w:val="00183C52"/>
    <w:rsid w:val="00184056"/>
    <w:rsid w:val="00184952"/>
    <w:rsid w:val="0018769A"/>
    <w:rsid w:val="00190BEB"/>
    <w:rsid w:val="001B589D"/>
    <w:rsid w:val="001E7AA0"/>
    <w:rsid w:val="00203739"/>
    <w:rsid w:val="00210C4C"/>
    <w:rsid w:val="00237DD4"/>
    <w:rsid w:val="002510FF"/>
    <w:rsid w:val="0025316C"/>
    <w:rsid w:val="00256EF7"/>
    <w:rsid w:val="00277F0C"/>
    <w:rsid w:val="00282A91"/>
    <w:rsid w:val="00283A41"/>
    <w:rsid w:val="00293595"/>
    <w:rsid w:val="002A20FF"/>
    <w:rsid w:val="002A4B66"/>
    <w:rsid w:val="002D55D4"/>
    <w:rsid w:val="00300917"/>
    <w:rsid w:val="003030C2"/>
    <w:rsid w:val="003134E6"/>
    <w:rsid w:val="00330C1E"/>
    <w:rsid w:val="00343E58"/>
    <w:rsid w:val="003740EE"/>
    <w:rsid w:val="003B036F"/>
    <w:rsid w:val="003B7FB2"/>
    <w:rsid w:val="003C50A6"/>
    <w:rsid w:val="003D596E"/>
    <w:rsid w:val="003F7821"/>
    <w:rsid w:val="00406925"/>
    <w:rsid w:val="00444C87"/>
    <w:rsid w:val="00446DC6"/>
    <w:rsid w:val="004729BB"/>
    <w:rsid w:val="00492385"/>
    <w:rsid w:val="00495648"/>
    <w:rsid w:val="00496C2E"/>
    <w:rsid w:val="004C03A5"/>
    <w:rsid w:val="004C4FD7"/>
    <w:rsid w:val="00504C80"/>
    <w:rsid w:val="00504EA0"/>
    <w:rsid w:val="005128B4"/>
    <w:rsid w:val="005174F9"/>
    <w:rsid w:val="0052123E"/>
    <w:rsid w:val="00552DB7"/>
    <w:rsid w:val="00586058"/>
    <w:rsid w:val="005971D4"/>
    <w:rsid w:val="005A7EC1"/>
    <w:rsid w:val="005B566D"/>
    <w:rsid w:val="005C3786"/>
    <w:rsid w:val="005E472D"/>
    <w:rsid w:val="005F44F0"/>
    <w:rsid w:val="005F72CD"/>
    <w:rsid w:val="00612830"/>
    <w:rsid w:val="00612D5D"/>
    <w:rsid w:val="006147BE"/>
    <w:rsid w:val="00620B4C"/>
    <w:rsid w:val="00627EE8"/>
    <w:rsid w:val="006414F2"/>
    <w:rsid w:val="006429DB"/>
    <w:rsid w:val="006852EC"/>
    <w:rsid w:val="006B548D"/>
    <w:rsid w:val="006B6943"/>
    <w:rsid w:val="006B706B"/>
    <w:rsid w:val="006C7BE4"/>
    <w:rsid w:val="006D7346"/>
    <w:rsid w:val="006E4BDE"/>
    <w:rsid w:val="006E4F66"/>
    <w:rsid w:val="00707484"/>
    <w:rsid w:val="00716EF8"/>
    <w:rsid w:val="0073748F"/>
    <w:rsid w:val="0074086D"/>
    <w:rsid w:val="00776AAA"/>
    <w:rsid w:val="00783D59"/>
    <w:rsid w:val="007875BB"/>
    <w:rsid w:val="007D486B"/>
    <w:rsid w:val="007E65D2"/>
    <w:rsid w:val="007F69BA"/>
    <w:rsid w:val="008059F4"/>
    <w:rsid w:val="00810317"/>
    <w:rsid w:val="00837A1E"/>
    <w:rsid w:val="0085137A"/>
    <w:rsid w:val="00853212"/>
    <w:rsid w:val="0085647E"/>
    <w:rsid w:val="00877040"/>
    <w:rsid w:val="008843B8"/>
    <w:rsid w:val="008D1A29"/>
    <w:rsid w:val="008D5B10"/>
    <w:rsid w:val="008F506E"/>
    <w:rsid w:val="00912662"/>
    <w:rsid w:val="009211CC"/>
    <w:rsid w:val="00923370"/>
    <w:rsid w:val="0092685B"/>
    <w:rsid w:val="00974578"/>
    <w:rsid w:val="009A1658"/>
    <w:rsid w:val="009D2060"/>
    <w:rsid w:val="00A259FA"/>
    <w:rsid w:val="00A51D53"/>
    <w:rsid w:val="00A86AFC"/>
    <w:rsid w:val="00A97BFC"/>
    <w:rsid w:val="00AA06DD"/>
    <w:rsid w:val="00AB6362"/>
    <w:rsid w:val="00AC3EC9"/>
    <w:rsid w:val="00AE4361"/>
    <w:rsid w:val="00AE79A9"/>
    <w:rsid w:val="00B51032"/>
    <w:rsid w:val="00B514C2"/>
    <w:rsid w:val="00BA5F34"/>
    <w:rsid w:val="00BB7A27"/>
    <w:rsid w:val="00BB7B6D"/>
    <w:rsid w:val="00BC6944"/>
    <w:rsid w:val="00BD2E96"/>
    <w:rsid w:val="00BD7844"/>
    <w:rsid w:val="00BF38D3"/>
    <w:rsid w:val="00C005CD"/>
    <w:rsid w:val="00C156F6"/>
    <w:rsid w:val="00C23BF5"/>
    <w:rsid w:val="00C60370"/>
    <w:rsid w:val="00C66EFD"/>
    <w:rsid w:val="00C821AF"/>
    <w:rsid w:val="00C86B75"/>
    <w:rsid w:val="00CA0BDB"/>
    <w:rsid w:val="00CA6375"/>
    <w:rsid w:val="00CB148C"/>
    <w:rsid w:val="00CB57B6"/>
    <w:rsid w:val="00CB7A47"/>
    <w:rsid w:val="00D00260"/>
    <w:rsid w:val="00D10E67"/>
    <w:rsid w:val="00D406B9"/>
    <w:rsid w:val="00D407F2"/>
    <w:rsid w:val="00D879A2"/>
    <w:rsid w:val="00D914CF"/>
    <w:rsid w:val="00DA11E9"/>
    <w:rsid w:val="00DA3960"/>
    <w:rsid w:val="00DB09D7"/>
    <w:rsid w:val="00DB2FDB"/>
    <w:rsid w:val="00DC3050"/>
    <w:rsid w:val="00E0049A"/>
    <w:rsid w:val="00E05DBA"/>
    <w:rsid w:val="00E464D5"/>
    <w:rsid w:val="00E66CC3"/>
    <w:rsid w:val="00E9417A"/>
    <w:rsid w:val="00EB3391"/>
    <w:rsid w:val="00EE100B"/>
    <w:rsid w:val="00F51C33"/>
    <w:rsid w:val="00F52A3B"/>
    <w:rsid w:val="00F70A60"/>
    <w:rsid w:val="00FC258F"/>
    <w:rsid w:val="575ED209"/>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88c3de,#a3d1e5,#b4d9ea,#c4e1ee,#b1d8e9"/>
    </o:shapedefaults>
    <o:shapelayout v:ext="edit">
      <o:idmap v:ext="edit" data="1"/>
    </o:shapelayout>
  </w:shapeDefaults>
  <w:decimalSymbol w:val=","/>
  <w:listSeparator w:val=";"/>
  <w14:docId w14:val="5D356FF6"/>
  <w15:chartTrackingRefBased/>
  <w15:docId w15:val="{540BEBA6-4E6C-4C11-B172-58FA79A6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9D"/>
    <w:rPr>
      <w:sz w:val="24"/>
      <w:szCs w:val="24"/>
      <w:lang w:eastAsia="hr-HR"/>
    </w:rPr>
  </w:style>
  <w:style w:type="paragraph" w:styleId="Naslov1">
    <w:name w:val="heading 1"/>
    <w:basedOn w:val="Normal"/>
    <w:next w:val="Normal"/>
    <w:qFormat/>
    <w:rsid w:val="00037764"/>
    <w:pPr>
      <w:keepNext/>
      <w:overflowPunct w:val="0"/>
      <w:autoSpaceDE w:val="0"/>
      <w:autoSpaceDN w:val="0"/>
      <w:adjustRightInd w:val="0"/>
      <w:jc w:val="both"/>
      <w:outlineLvl w:val="0"/>
    </w:pPr>
    <w:rPr>
      <w:szCs w:val="20"/>
    </w:rPr>
  </w:style>
  <w:style w:type="paragraph" w:styleId="Naslov2">
    <w:name w:val="heading 2"/>
    <w:basedOn w:val="Normal"/>
    <w:next w:val="Normal"/>
    <w:qFormat/>
    <w:rsid w:val="00707484"/>
    <w:pPr>
      <w:keepNext/>
      <w:spacing w:before="240" w:after="60"/>
      <w:outlineLvl w:val="1"/>
    </w:pPr>
    <w:rPr>
      <w:rFonts w:ascii="Arial" w:hAnsi="Arial" w:cs="Arial"/>
      <w:b/>
      <w:bCs/>
      <w:i/>
      <w:iCs/>
      <w:sz w:val="28"/>
      <w:szCs w:val="28"/>
    </w:rPr>
  </w:style>
  <w:style w:type="paragraph" w:styleId="Naslov5">
    <w:name w:val="heading 5"/>
    <w:basedOn w:val="Normal"/>
    <w:next w:val="Normal"/>
    <w:qFormat/>
    <w:rsid w:val="002A4B66"/>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85647E"/>
    <w:pPr>
      <w:tabs>
        <w:tab w:val="center" w:pos="4536"/>
        <w:tab w:val="right" w:pos="9072"/>
      </w:tabs>
    </w:pPr>
  </w:style>
  <w:style w:type="paragraph" w:styleId="Podnoje">
    <w:name w:val="footer"/>
    <w:basedOn w:val="Normal"/>
    <w:rsid w:val="0085647E"/>
    <w:pPr>
      <w:tabs>
        <w:tab w:val="center" w:pos="4536"/>
        <w:tab w:val="right" w:pos="9072"/>
      </w:tabs>
    </w:pPr>
  </w:style>
  <w:style w:type="character" w:styleId="Hiperveza">
    <w:name w:val="Hyperlink"/>
    <w:rsid w:val="00974578"/>
    <w:rPr>
      <w:color w:val="0000FF"/>
      <w:u w:val="single"/>
    </w:rPr>
  </w:style>
  <w:style w:type="paragraph" w:styleId="Tijeloteksta">
    <w:name w:val="Body Text"/>
    <w:basedOn w:val="Normal"/>
    <w:link w:val="TijelotekstaChar"/>
    <w:rsid w:val="003030C2"/>
    <w:pPr>
      <w:jc w:val="both"/>
    </w:pPr>
  </w:style>
  <w:style w:type="character" w:customStyle="1" w:styleId="TijelotekstaChar">
    <w:name w:val="Tijelo teksta Char"/>
    <w:link w:val="Tijeloteksta"/>
    <w:locked/>
    <w:rsid w:val="003030C2"/>
    <w:rPr>
      <w:sz w:val="24"/>
      <w:szCs w:val="24"/>
      <w:lang w:val="hr-HR" w:eastAsia="hr-HR" w:bidi="ar-SA"/>
    </w:rPr>
  </w:style>
  <w:style w:type="paragraph" w:styleId="Tijeloteksta-uvlaka2">
    <w:name w:val="Body Text Indent 2"/>
    <w:basedOn w:val="Normal"/>
    <w:rsid w:val="0025316C"/>
    <w:pPr>
      <w:spacing w:after="120" w:line="480" w:lineRule="auto"/>
      <w:ind w:left="283"/>
    </w:pPr>
  </w:style>
  <w:style w:type="paragraph" w:styleId="Naslov">
    <w:name w:val="Title"/>
    <w:basedOn w:val="Normal"/>
    <w:qFormat/>
    <w:rsid w:val="00037764"/>
    <w:pPr>
      <w:overflowPunct w:val="0"/>
      <w:autoSpaceDE w:val="0"/>
      <w:autoSpaceDN w:val="0"/>
      <w:adjustRightInd w:val="0"/>
      <w:jc w:val="center"/>
    </w:pPr>
    <w:rPr>
      <w:szCs w:val="20"/>
    </w:rPr>
  </w:style>
  <w:style w:type="table" w:styleId="Reetkatablice">
    <w:name w:val="Table Grid"/>
    <w:basedOn w:val="Obinatablica"/>
    <w:rsid w:val="006429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89D"/>
    <w:pPr>
      <w:widowControl w:val="0"/>
      <w:autoSpaceDE w:val="0"/>
      <w:autoSpaceDN w:val="0"/>
      <w:adjustRightInd w:val="0"/>
    </w:pPr>
    <w:rPr>
      <w:color w:val="000000"/>
      <w:sz w:val="24"/>
      <w:szCs w:val="24"/>
      <w:lang w:eastAsia="hr-HR"/>
    </w:rPr>
  </w:style>
  <w:style w:type="character" w:styleId="Naglaeno">
    <w:name w:val="Strong"/>
    <w:qFormat/>
    <w:rsid w:val="001B589D"/>
    <w:rPr>
      <w:rFonts w:cs="Times New Roman"/>
      <w:b/>
      <w:bCs/>
    </w:rPr>
  </w:style>
  <w:style w:type="paragraph" w:customStyle="1" w:styleId="Bezproreda1">
    <w:name w:val="Bez proreda1"/>
    <w:link w:val="NoSpacingChar"/>
    <w:uiPriority w:val="99"/>
    <w:qFormat/>
    <w:rsid w:val="003740EE"/>
    <w:rPr>
      <w:rFonts w:ascii="Calibri" w:hAnsi="Calibri" w:cs="Calibri"/>
      <w:sz w:val="22"/>
      <w:szCs w:val="22"/>
      <w:lang w:eastAsia="en-US"/>
    </w:rPr>
  </w:style>
  <w:style w:type="character" w:customStyle="1" w:styleId="NoSpacingChar">
    <w:name w:val="No Spacing Char"/>
    <w:link w:val="Bezproreda1"/>
    <w:uiPriority w:val="99"/>
    <w:locked/>
    <w:rsid w:val="003740EE"/>
    <w:rPr>
      <w:rFonts w:ascii="Calibri" w:hAnsi="Calibri" w:cs="Calibri"/>
      <w:sz w:val="22"/>
      <w:szCs w:val="22"/>
      <w:lang w:eastAsia="en-US"/>
    </w:rPr>
  </w:style>
  <w:style w:type="paragraph" w:styleId="StandardWeb">
    <w:name w:val="Normal (Web)"/>
    <w:basedOn w:val="Normal"/>
    <w:rsid w:val="00E05D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378">
      <w:bodyDiv w:val="1"/>
      <w:marLeft w:val="0"/>
      <w:marRight w:val="0"/>
      <w:marTop w:val="0"/>
      <w:marBottom w:val="0"/>
      <w:divBdr>
        <w:top w:val="none" w:sz="0" w:space="0" w:color="auto"/>
        <w:left w:val="none" w:sz="0" w:space="0" w:color="auto"/>
        <w:bottom w:val="none" w:sz="0" w:space="0" w:color="auto"/>
        <w:right w:val="none" w:sz="0" w:space="0" w:color="auto"/>
      </w:divBdr>
    </w:div>
    <w:div w:id="205800830">
      <w:bodyDiv w:val="1"/>
      <w:marLeft w:val="0"/>
      <w:marRight w:val="0"/>
      <w:marTop w:val="0"/>
      <w:marBottom w:val="0"/>
      <w:divBdr>
        <w:top w:val="none" w:sz="0" w:space="0" w:color="auto"/>
        <w:left w:val="none" w:sz="0" w:space="0" w:color="auto"/>
        <w:bottom w:val="none" w:sz="0" w:space="0" w:color="auto"/>
        <w:right w:val="none" w:sz="0" w:space="0" w:color="auto"/>
      </w:divBdr>
    </w:div>
    <w:div w:id="460347354">
      <w:bodyDiv w:val="1"/>
      <w:marLeft w:val="0"/>
      <w:marRight w:val="0"/>
      <w:marTop w:val="0"/>
      <w:marBottom w:val="0"/>
      <w:divBdr>
        <w:top w:val="none" w:sz="0" w:space="0" w:color="auto"/>
        <w:left w:val="none" w:sz="0" w:space="0" w:color="auto"/>
        <w:bottom w:val="none" w:sz="0" w:space="0" w:color="auto"/>
        <w:right w:val="none" w:sz="0" w:space="0" w:color="auto"/>
      </w:divBdr>
    </w:div>
    <w:div w:id="683478833">
      <w:bodyDiv w:val="1"/>
      <w:marLeft w:val="0"/>
      <w:marRight w:val="0"/>
      <w:marTop w:val="0"/>
      <w:marBottom w:val="0"/>
      <w:divBdr>
        <w:top w:val="none" w:sz="0" w:space="0" w:color="auto"/>
        <w:left w:val="none" w:sz="0" w:space="0" w:color="auto"/>
        <w:bottom w:val="none" w:sz="0" w:space="0" w:color="auto"/>
        <w:right w:val="none" w:sz="0" w:space="0" w:color="auto"/>
      </w:divBdr>
    </w:div>
    <w:div w:id="780757273">
      <w:bodyDiv w:val="1"/>
      <w:marLeft w:val="0"/>
      <w:marRight w:val="0"/>
      <w:marTop w:val="0"/>
      <w:marBottom w:val="0"/>
      <w:divBdr>
        <w:top w:val="none" w:sz="0" w:space="0" w:color="auto"/>
        <w:left w:val="none" w:sz="0" w:space="0" w:color="auto"/>
        <w:bottom w:val="none" w:sz="0" w:space="0" w:color="auto"/>
        <w:right w:val="none" w:sz="0" w:space="0" w:color="auto"/>
      </w:divBdr>
    </w:div>
    <w:div w:id="1196654145">
      <w:bodyDiv w:val="1"/>
      <w:marLeft w:val="0"/>
      <w:marRight w:val="0"/>
      <w:marTop w:val="0"/>
      <w:marBottom w:val="0"/>
      <w:divBdr>
        <w:top w:val="none" w:sz="0" w:space="0" w:color="auto"/>
        <w:left w:val="none" w:sz="0" w:space="0" w:color="auto"/>
        <w:bottom w:val="none" w:sz="0" w:space="0" w:color="auto"/>
        <w:right w:val="none" w:sz="0" w:space="0" w:color="auto"/>
      </w:divBdr>
    </w:div>
    <w:div w:id="1296833498">
      <w:bodyDiv w:val="1"/>
      <w:marLeft w:val="0"/>
      <w:marRight w:val="0"/>
      <w:marTop w:val="0"/>
      <w:marBottom w:val="0"/>
      <w:divBdr>
        <w:top w:val="none" w:sz="0" w:space="0" w:color="auto"/>
        <w:left w:val="none" w:sz="0" w:space="0" w:color="auto"/>
        <w:bottom w:val="none" w:sz="0" w:space="0" w:color="auto"/>
        <w:right w:val="none" w:sz="0" w:space="0" w:color="auto"/>
      </w:divBdr>
    </w:div>
    <w:div w:id="1420100711">
      <w:bodyDiv w:val="1"/>
      <w:marLeft w:val="0"/>
      <w:marRight w:val="0"/>
      <w:marTop w:val="0"/>
      <w:marBottom w:val="0"/>
      <w:divBdr>
        <w:top w:val="none" w:sz="0" w:space="0" w:color="auto"/>
        <w:left w:val="none" w:sz="0" w:space="0" w:color="auto"/>
        <w:bottom w:val="none" w:sz="0" w:space="0" w:color="auto"/>
        <w:right w:val="none" w:sz="0" w:space="0" w:color="auto"/>
      </w:divBdr>
    </w:div>
    <w:div w:id="19287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2572</Words>
  <Characters>14662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Otok,</vt:lpstr>
    </vt:vector>
  </TitlesOfParts>
  <Company>MZOŠ</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Otok,</dc:title>
  <dc:subject/>
  <dc:creator>Skola</dc:creator>
  <cp:keywords/>
  <cp:lastModifiedBy>Krešimir Bajić</cp:lastModifiedBy>
  <cp:revision>6</cp:revision>
  <cp:lastPrinted>2014-09-17T14:02:00Z</cp:lastPrinted>
  <dcterms:created xsi:type="dcterms:W3CDTF">2016-10-04T08:01:00Z</dcterms:created>
  <dcterms:modified xsi:type="dcterms:W3CDTF">2016-10-04T08:43:00Z</dcterms:modified>
</cp:coreProperties>
</file>