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E37B3F" w:rsidRPr="0072114E" w14:paraId="5F61012E" w14:textId="77777777" w:rsidTr="00E37B3F">
        <w:tc>
          <w:tcPr>
            <w:tcW w:w="5000" w:type="pct"/>
            <w:hideMark/>
          </w:tcPr>
          <w:p w14:paraId="5F61012C" w14:textId="77777777" w:rsidR="00E37B3F" w:rsidRPr="0072114E" w:rsidRDefault="00E37B3F" w:rsidP="00C677F0">
            <w:pPr>
              <w:spacing w:after="0" w:line="300" w:lineRule="auto"/>
              <w:rPr>
                <w:rFonts w:ascii="Comic Sans MS" w:eastAsia="Times New Roman" w:hAnsi="Comic Sans MS" w:cs="Arial"/>
                <w:b/>
                <w:bCs/>
                <w:sz w:val="36"/>
                <w:szCs w:val="24"/>
                <w:lang w:eastAsia="hr-HR"/>
              </w:rPr>
            </w:pPr>
            <w:bookmarkStart w:id="0" w:name="_GoBack"/>
            <w:bookmarkEnd w:id="0"/>
            <w:r w:rsidRPr="0072114E">
              <w:rPr>
                <w:rFonts w:ascii="Comic Sans MS" w:eastAsia="Times New Roman" w:hAnsi="Comic Sans MS" w:cs="Arial"/>
                <w:b/>
                <w:bCs/>
                <w:sz w:val="36"/>
                <w:szCs w:val="24"/>
                <w:lang w:eastAsia="hr-HR"/>
              </w:rPr>
              <w:t xml:space="preserve">ADHD </w:t>
            </w:r>
            <w:r w:rsidR="00C677F0">
              <w:rPr>
                <w:rFonts w:ascii="Comic Sans MS" w:eastAsia="Times New Roman" w:hAnsi="Comic Sans MS" w:cs="Arial"/>
                <w:b/>
                <w:bCs/>
                <w:sz w:val="36"/>
                <w:szCs w:val="24"/>
                <w:lang w:eastAsia="hr-HR"/>
              </w:rPr>
              <w:t>–</w:t>
            </w:r>
            <w:r w:rsidRPr="0072114E">
              <w:rPr>
                <w:rFonts w:ascii="Comic Sans MS" w:eastAsia="Times New Roman" w:hAnsi="Comic Sans MS" w:cs="Arial"/>
                <w:b/>
                <w:bCs/>
                <w:sz w:val="36"/>
                <w:szCs w:val="24"/>
                <w:lang w:eastAsia="hr-HR"/>
              </w:rPr>
              <w:t xml:space="preserve"> upu</w:t>
            </w:r>
            <w:r w:rsidR="00603F7C" w:rsidRPr="0072114E">
              <w:rPr>
                <w:rFonts w:ascii="Comic Sans MS" w:eastAsia="Times New Roman" w:hAnsi="Comic Sans MS" w:cs="Arial"/>
                <w:b/>
                <w:bCs/>
                <w:sz w:val="36"/>
                <w:szCs w:val="24"/>
                <w:lang w:eastAsia="hr-HR"/>
              </w:rPr>
              <w:t>t</w:t>
            </w:r>
            <w:r w:rsidR="00C677F0">
              <w:rPr>
                <w:rFonts w:ascii="Comic Sans MS" w:eastAsia="Times New Roman" w:hAnsi="Comic Sans MS" w:cs="Arial"/>
                <w:b/>
                <w:bCs/>
                <w:sz w:val="36"/>
                <w:szCs w:val="24"/>
                <w:lang w:eastAsia="hr-HR"/>
              </w:rPr>
              <w:t>e</w:t>
            </w:r>
            <w:r w:rsidRPr="0072114E">
              <w:rPr>
                <w:rFonts w:ascii="Comic Sans MS" w:eastAsia="Times New Roman" w:hAnsi="Comic Sans MS" w:cs="Arial"/>
                <w:b/>
                <w:bCs/>
                <w:sz w:val="36"/>
                <w:szCs w:val="24"/>
                <w:lang w:eastAsia="hr-HR"/>
              </w:rPr>
              <w:t xml:space="preserve"> za učitelje </w:t>
            </w:r>
          </w:p>
        </w:tc>
        <w:tc>
          <w:tcPr>
            <w:tcW w:w="5000" w:type="pct"/>
            <w:vAlign w:val="center"/>
            <w:hideMark/>
          </w:tcPr>
          <w:p w14:paraId="5F61012D" w14:textId="77777777" w:rsidR="00E37B3F" w:rsidRPr="0072114E" w:rsidRDefault="00E37B3F" w:rsidP="00E37B3F">
            <w:pPr>
              <w:spacing w:after="0" w:line="300" w:lineRule="auto"/>
              <w:jc w:val="right"/>
              <w:rPr>
                <w:rFonts w:ascii="Comic Sans MS" w:eastAsia="Times New Roman" w:hAnsi="Comic Sans MS" w:cs="Tahoma"/>
                <w:sz w:val="36"/>
                <w:szCs w:val="24"/>
                <w:lang w:eastAsia="hr-HR"/>
              </w:rPr>
            </w:pPr>
          </w:p>
        </w:tc>
      </w:tr>
    </w:tbl>
    <w:p w14:paraId="5F61012F" w14:textId="77777777" w:rsidR="00E37B3F" w:rsidRPr="00EF1CFD" w:rsidRDefault="00E37B3F" w:rsidP="00E37B3F">
      <w:pPr>
        <w:spacing w:after="100" w:line="300" w:lineRule="auto"/>
        <w:rPr>
          <w:rFonts w:ascii="Comic Sans MS" w:eastAsia="Times New Roman" w:hAnsi="Comic Sans MS" w:cs="Tahoma"/>
          <w:vanish/>
          <w:color w:val="444444"/>
          <w:sz w:val="24"/>
          <w:szCs w:val="24"/>
          <w:lang w:eastAsia="hr-H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37B3F" w:rsidRPr="00EF1CFD" w14:paraId="5F610131" w14:textId="77777777" w:rsidTr="00E37B3F">
        <w:tc>
          <w:tcPr>
            <w:tcW w:w="0" w:type="auto"/>
            <w:hideMark/>
          </w:tcPr>
          <w:p w14:paraId="5F610130" w14:textId="77777777" w:rsidR="00E37B3F" w:rsidRPr="00EF1CFD" w:rsidRDefault="00E37B3F" w:rsidP="00E37B3F">
            <w:pPr>
              <w:spacing w:after="0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</w:p>
        </w:tc>
      </w:tr>
      <w:tr w:rsidR="00E37B3F" w:rsidRPr="00EF1CFD" w14:paraId="5F61014C" w14:textId="77777777" w:rsidTr="00E37B3F">
        <w:tc>
          <w:tcPr>
            <w:tcW w:w="0" w:type="auto"/>
            <w:hideMark/>
          </w:tcPr>
          <w:p w14:paraId="5F610132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 </w:t>
            </w:r>
          </w:p>
          <w:p w14:paraId="5F610133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Ovo su kratk</w:t>
            </w:r>
            <w:r w:rsidR="00152153"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e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 uput</w:t>
            </w:r>
            <w:r w:rsidR="00152153"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e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 kako bi se učitelji trebali ponašati prema djetetu u školi kod kojeg je dijagnosticiran ADHD kako bi učenje djeteta učinili ugodnijim a samim time i izbjegli možebitne poteškoće u nastavi. </w:t>
            </w:r>
          </w:p>
          <w:p w14:paraId="5F610134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 </w:t>
            </w:r>
          </w:p>
          <w:p w14:paraId="5F610135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b/>
                <w:bCs/>
                <w:color w:val="444444"/>
                <w:sz w:val="24"/>
                <w:szCs w:val="24"/>
                <w:lang w:eastAsia="hr-HR"/>
              </w:rPr>
              <w:t>Smještaj u razredu:</w:t>
            </w:r>
          </w:p>
          <w:p w14:paraId="5F610136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postavite učenika pored stola učitelja/učiteljice, ali tako da učenik bude dio cjeline razreda.</w:t>
            </w:r>
          </w:p>
          <w:p w14:paraId="5F610137" w14:textId="77777777" w:rsidR="00BA1EC2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- učenik bi trebao biti ispred ostalih učenika kako bi </w:t>
            </w:r>
            <w:r w:rsidR="00BA1EC2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oni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 bili izvan </w:t>
            </w:r>
            <w:r w:rsidR="00BA1EC2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njegovog 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vidnog polja</w:t>
            </w:r>
            <w:r w:rsidR="00BA1EC2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.</w:t>
            </w:r>
          </w:p>
          <w:p w14:paraId="5F610138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- izbjegavajte okolnosti koje odvlače pažnju. Izbjegavajte postaviti učenika pored klima uređaja ili grijača, blizu prozora ako se škola nalazi blizu prometne ulice ili blizu vrata. </w:t>
            </w:r>
          </w:p>
          <w:p w14:paraId="5F610139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- učenik sa ADHD dijagnozom bi trebao biti uključen u zbivanja u razredu. Učenik bi trebao biti uključen u skupna učenja i aktivnosti. </w:t>
            </w:r>
          </w:p>
          <w:p w14:paraId="5F61013A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učenici s ADHD dijagnozom teže podnose promjene. Izbjegavajte m</w:t>
            </w:r>
            <w:r w:rsidR="00152153"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i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jenjanje mjesta na kojem učenik sjedi, promjene u rasporedu, ili uznemiravanja. Potreban je pojačan oprez na putovanjima i ekskurzijama.</w:t>
            </w:r>
          </w:p>
          <w:p w14:paraId="5F61013B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budite kreativni. Škola bi trebala biti smireno okruženje ili kreirati poseban prostor u kojem će učenici s ADHD dijagnozom moći kontaktirati s drugim učenicima kako se ne bi osjećalo drugačije ili isključeno.</w:t>
            </w:r>
          </w:p>
          <w:p w14:paraId="5F61013C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</w:p>
          <w:p w14:paraId="5F61013D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b/>
                <w:bCs/>
                <w:color w:val="444444"/>
                <w:sz w:val="24"/>
                <w:szCs w:val="24"/>
                <w:lang w:eastAsia="hr-HR"/>
              </w:rPr>
              <w:t>Davanje zadataka učeniku:</w:t>
            </w:r>
          </w:p>
          <w:p w14:paraId="5F61013E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zadajte učeniku samo jedan zadatak.</w:t>
            </w:r>
          </w:p>
          <w:p w14:paraId="5F61013F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- redovno nadgledajte njegov rad. Uspostavite podržavajući odnos. </w:t>
            </w:r>
          </w:p>
          <w:p w14:paraId="5F610141" w14:textId="6D8FF85A" w:rsidR="00E37B3F" w:rsidRPr="00EF1CFD" w:rsidRDefault="00E37B3F" w:rsidP="00E37B3F">
            <w:pPr>
              <w:spacing w:after="0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prom</w:t>
            </w:r>
            <w:r w:rsidR="00603F7C"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i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jenite zadatke ako je potrebno. Savjetujte se sa stručnim </w:t>
            </w:r>
            <w:r w:rsidR="000754B3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suradnicima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 kako biste odredili jake i slabe točke svakog učenika.</w:t>
            </w:r>
          </w:p>
          <w:p w14:paraId="5F610142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razvijte individualni program za učenika.</w:t>
            </w:r>
          </w:p>
          <w:p w14:paraId="5F610143" w14:textId="47378F5A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osigurajte da kod učenika testirate znanje</w:t>
            </w:r>
            <w:r w:rsidR="000754B3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,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 a ne njegovu pažnju.</w:t>
            </w:r>
          </w:p>
          <w:p w14:paraId="5F610144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lastRenderedPageBreak/>
              <w:t xml:space="preserve">- ukoliko je potrebno dajte učeniku više vremena za izvršavanje zadaća. Učenici s ADHD-om mogu sporije izvršavati zadaće. Nemojte ih kažnjavati ako im je potrebno više vremena. </w:t>
            </w:r>
          </w:p>
          <w:p w14:paraId="5F610145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imajte na umu da se djeca s ADHD-om lakše frustriraju. Stres, pritisak i umor mogu umanjiti njihovu samokontrolu i dovesti do lošeg ponašanja.</w:t>
            </w:r>
          </w:p>
          <w:p w14:paraId="5F610146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</w:p>
          <w:p w14:paraId="5F610147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b/>
                <w:bCs/>
                <w:color w:val="444444"/>
                <w:sz w:val="24"/>
                <w:szCs w:val="24"/>
                <w:lang w:eastAsia="hr-HR"/>
              </w:rPr>
              <w:t>Nadzor i disciplina:</w:t>
            </w:r>
          </w:p>
          <w:p w14:paraId="5F610148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- ostanite suzdržani. Ukoliko dođe do kršenja pravila, izbjegavajte </w:t>
            </w:r>
            <w:r w:rsidR="00BA1EC2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''razglabanja'' 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 xml:space="preserve"> s učenikom.</w:t>
            </w:r>
          </w:p>
          <w:p w14:paraId="5F610149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unaprijed odredite posljedice lošeg ponašanja.</w:t>
            </w:r>
          </w:p>
          <w:p w14:paraId="5F61014A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-prim</w:t>
            </w:r>
            <w:r w:rsidR="00603F7C"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i</w:t>
            </w: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jenite posljedice lošeg ponašanja odmah i nagradite lijepo ponašanje.</w:t>
            </w:r>
          </w:p>
          <w:p w14:paraId="5F61014B" w14:textId="77777777" w:rsidR="00E37B3F" w:rsidRPr="00EF1CFD" w:rsidRDefault="00E37B3F" w:rsidP="00E37B3F">
            <w:pPr>
              <w:spacing w:after="65" w:line="300" w:lineRule="auto"/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</w:pPr>
            <w:r w:rsidRPr="00EF1CFD">
              <w:rPr>
                <w:rFonts w:ascii="Comic Sans MS" w:eastAsia="Times New Roman" w:hAnsi="Comic Sans MS" w:cs="Tahoma"/>
                <w:color w:val="444444"/>
                <w:sz w:val="24"/>
                <w:szCs w:val="24"/>
                <w:lang w:eastAsia="hr-HR"/>
              </w:rPr>
              <w:t>- dosljedno sprovodite razredna pravila.</w:t>
            </w:r>
          </w:p>
        </w:tc>
      </w:tr>
    </w:tbl>
    <w:p w14:paraId="5F61014D" w14:textId="77777777" w:rsidR="005507B8" w:rsidRPr="0072114E" w:rsidRDefault="005507B8" w:rsidP="005507B8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hr-HR"/>
        </w:rPr>
      </w:pPr>
      <w:r w:rsidRPr="0072114E">
        <w:rPr>
          <w:rFonts w:ascii="Comic Sans MS" w:eastAsia="Times New Roman" w:hAnsi="Comic Sans MS" w:cs="Times New Roman"/>
          <w:b/>
          <w:bCs/>
          <w:sz w:val="36"/>
          <w:szCs w:val="36"/>
          <w:lang w:eastAsia="hr-HR"/>
        </w:rPr>
        <w:lastRenderedPageBreak/>
        <w:t>NEKE KARAKTERISTIKE DJECE KOJA IMAJU DIJAGNOSTICIRAN ADHD</w:t>
      </w:r>
    </w:p>
    <w:p w14:paraId="5F61014E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počinju raditi prije negoli su dobili upute i shvatili ih </w:t>
      </w:r>
    </w:p>
    <w:p w14:paraId="5F61014F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rade prebrzo i čine nepotrebne pogreške, a ne pogreške povezane s neznanjem </w:t>
      </w:r>
    </w:p>
    <w:p w14:paraId="5F610150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stalno su u pokretu, sve dodiruju i ne mogu duže sjediti na jednom mjestu, napuštaju mjesto u učionici ili na drugim mjestima gdje se očekuje da sjede </w:t>
      </w:r>
    </w:p>
    <w:p w14:paraId="5F610151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na pitanja odgovaraju prebrzo, bez razmišljanja </w:t>
      </w:r>
    </w:p>
    <w:p w14:paraId="5F610152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ne mogu zapamtiti upute, iako nemaju teškoća s pamćenjem </w:t>
      </w:r>
    </w:p>
    <w:p w14:paraId="5F610153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prelaze s jedne aktivnosti na drugu </w:t>
      </w:r>
    </w:p>
    <w:p w14:paraId="5F610154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rijetko završavaju započete zadatke </w:t>
      </w:r>
    </w:p>
    <w:p w14:paraId="5F610155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takva su djeca jako povodljiva, privlače ih druga djeca koja puno pričaju i rade buku </w:t>
      </w:r>
    </w:p>
    <w:p w14:paraId="5F610156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previše pričaju i često prekidaju razgovore </w:t>
      </w:r>
    </w:p>
    <w:p w14:paraId="5F610157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ne paze kada nastavnik nešto objašnjava </w:t>
      </w:r>
    </w:p>
    <w:p w14:paraId="5F610158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govore, pjevaju i šapću sami sebi </w:t>
      </w:r>
    </w:p>
    <w:p w14:paraId="5F610159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mašu rukama i nogama ili se vrpolje na stolici </w:t>
      </w:r>
    </w:p>
    <w:p w14:paraId="5F61015A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>trče naokolo ili se penju u situacijama u kojim</w:t>
      </w:r>
      <w:r w:rsidR="00BA1EC2">
        <w:rPr>
          <w:rFonts w:ascii="Comic Sans MS" w:eastAsia="Times New Roman" w:hAnsi="Comic Sans MS" w:cs="Times New Roman"/>
          <w:sz w:val="24"/>
          <w:szCs w:val="24"/>
          <w:lang w:eastAsia="hr-HR"/>
        </w:rPr>
        <w:t>a</w:t>
      </w: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to nije prikladno </w:t>
      </w:r>
    </w:p>
    <w:p w14:paraId="5F61015B" w14:textId="77777777" w:rsidR="005507B8" w:rsidRPr="0072114E" w:rsidRDefault="005507B8" w:rsidP="0055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 w:rsidRPr="0072114E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ne mogu se igrati u tišini </w:t>
      </w:r>
      <w:r w:rsidR="00951EB4">
        <w:rPr>
          <w:rFonts w:ascii="Comic Sans MS" w:eastAsia="Times New Roman" w:hAnsi="Comic Sans MS" w:cs="Times New Roman"/>
          <w:sz w:val="24"/>
          <w:szCs w:val="24"/>
          <w:lang w:eastAsia="hr-HR"/>
        </w:rPr>
        <w:t>i dr.</w:t>
      </w:r>
    </w:p>
    <w:p w14:paraId="5F61015C" w14:textId="77777777" w:rsidR="00951EB4" w:rsidRDefault="00951EB4" w:rsidP="0072114E">
      <w:pPr>
        <w:spacing w:line="240" w:lineRule="auto"/>
        <w:rPr>
          <w:rFonts w:ascii="Comic Sans MS" w:hAnsi="Comic Sans MS" w:cs="Times New Roman"/>
          <w:b/>
          <w:bCs/>
        </w:rPr>
      </w:pPr>
    </w:p>
    <w:p w14:paraId="5F61015D" w14:textId="77777777" w:rsidR="0072114E" w:rsidRPr="0072114E" w:rsidRDefault="0072114E" w:rsidP="0072114E">
      <w:pPr>
        <w:spacing w:line="240" w:lineRule="auto"/>
        <w:rPr>
          <w:rFonts w:ascii="Comic Sans MS" w:hAnsi="Comic Sans MS" w:cs="Times New Roman"/>
          <w:b/>
          <w:bCs/>
        </w:rPr>
      </w:pPr>
      <w:r w:rsidRPr="0072114E">
        <w:rPr>
          <w:rFonts w:ascii="Comic Sans MS" w:hAnsi="Comic Sans MS" w:cs="Times New Roman"/>
          <w:b/>
          <w:bCs/>
        </w:rPr>
        <w:lastRenderedPageBreak/>
        <w:t>Kako se u školi može smanjiti školski neuspjeh djece s manjkom pažnje?</w:t>
      </w:r>
    </w:p>
    <w:p w14:paraId="5F61015E" w14:textId="77777777" w:rsidR="0072114E" w:rsidRPr="0072114E" w:rsidRDefault="0072114E" w:rsidP="0072114E">
      <w:pPr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količinu, opseg i vrstu gradiva treba prilagoditi mogućnostima djece, a ne postavljati pred sve iste zahtjeve </w:t>
      </w:r>
    </w:p>
    <w:p w14:paraId="5F61015F" w14:textId="77777777" w:rsidR="0072114E" w:rsidRPr="0072114E" w:rsidRDefault="0072114E" w:rsidP="0072114E">
      <w:pPr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omogućiti da djeca dobiju podatke preko različitih osjetila, jer neka djeca bolje uče podatke dobivene preko vida, druga sluha ili dodira, neka ako su podaci vezani uz motoriku itd. </w:t>
      </w:r>
    </w:p>
    <w:p w14:paraId="5F610160" w14:textId="77777777" w:rsidR="0072114E" w:rsidRPr="0072114E" w:rsidRDefault="0072114E" w:rsidP="0072114E">
      <w:pPr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u razredu ne treba </w:t>
      </w:r>
      <w:r w:rsidR="00BA1EC2">
        <w:rPr>
          <w:rFonts w:ascii="Comic Sans MS" w:hAnsi="Comic Sans MS" w:cs="Times New Roman"/>
          <w:bCs/>
        </w:rPr>
        <w:t xml:space="preserve">prečesto </w:t>
      </w:r>
      <w:r w:rsidRPr="0072114E">
        <w:rPr>
          <w:rFonts w:ascii="Comic Sans MS" w:hAnsi="Comic Sans MS" w:cs="Times New Roman"/>
          <w:bCs/>
        </w:rPr>
        <w:t xml:space="preserve">stvarati natjecateljsku atmosferu </w:t>
      </w:r>
    </w:p>
    <w:p w14:paraId="5F610161" w14:textId="77777777" w:rsidR="0072114E" w:rsidRPr="0072114E" w:rsidRDefault="0072114E" w:rsidP="0072114E">
      <w:pPr>
        <w:numPr>
          <w:ilvl w:val="0"/>
          <w:numId w:val="2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uvesti različite oblike suradničkog učenja </w:t>
      </w:r>
    </w:p>
    <w:p w14:paraId="5F610162" w14:textId="77777777" w:rsidR="0072114E" w:rsidRPr="0072114E" w:rsidRDefault="0072114E" w:rsidP="0072114E">
      <w:pPr>
        <w:numPr>
          <w:ilvl w:val="0"/>
          <w:numId w:val="3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upućivati djecu u dobre navike i metode učenja  </w:t>
      </w:r>
    </w:p>
    <w:p w14:paraId="5F610163" w14:textId="77777777" w:rsidR="0072114E" w:rsidRPr="0072114E" w:rsidRDefault="0072114E" w:rsidP="0072114E">
      <w:pPr>
        <w:numPr>
          <w:ilvl w:val="0"/>
          <w:numId w:val="4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poticati djecu da uče u manjim dijelovima i češće, te tako organizirati i ponavljanja gradiva </w:t>
      </w:r>
    </w:p>
    <w:p w14:paraId="5F610164" w14:textId="77777777" w:rsidR="0072114E" w:rsidRPr="0072114E" w:rsidRDefault="0072114E" w:rsidP="0072114E">
      <w:pPr>
        <w:numPr>
          <w:ilvl w:val="0"/>
          <w:numId w:val="4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omogućavati djeci s poteškoćama manje i spontane odmore  </w:t>
      </w:r>
    </w:p>
    <w:p w14:paraId="5F610165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>hvaliti povremeno i kad to dijete doista zasluži</w:t>
      </w:r>
    </w:p>
    <w:p w14:paraId="5F610166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individualizirati ocjenjivanje učenika </w:t>
      </w:r>
    </w:p>
    <w:p w14:paraId="5F610167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>uložiti svjestan napor da se uoče i djetetove pozitivne osobine (primjećujemo ono što je loše)</w:t>
      </w:r>
    </w:p>
    <w:p w14:paraId="5F610168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komentare ograničiti na postupke, a ne osobnost (ne: </w:t>
      </w:r>
      <w:r w:rsidRPr="0072114E">
        <w:rPr>
          <w:rFonts w:ascii="Comic Sans MS" w:hAnsi="Comic Sans MS" w:cs="Times New Roman"/>
          <w:bCs/>
          <w:i/>
          <w:iCs/>
        </w:rPr>
        <w:t>ti si neodgojen</w:t>
      </w:r>
      <w:r w:rsidRPr="0072114E">
        <w:rPr>
          <w:rFonts w:ascii="Comic Sans MS" w:hAnsi="Comic Sans MS" w:cs="Times New Roman"/>
          <w:bCs/>
        </w:rPr>
        <w:t xml:space="preserve">, već: </w:t>
      </w:r>
      <w:r w:rsidRPr="0072114E">
        <w:rPr>
          <w:rFonts w:ascii="Comic Sans MS" w:hAnsi="Comic Sans MS" w:cs="Times New Roman"/>
          <w:bCs/>
          <w:i/>
          <w:iCs/>
        </w:rPr>
        <w:t>ne smiješ</w:t>
      </w:r>
      <w:r w:rsidRPr="0072114E">
        <w:rPr>
          <w:rFonts w:ascii="Comic Sans MS" w:hAnsi="Comic Sans MS" w:cs="Times New Roman"/>
          <w:bCs/>
        </w:rPr>
        <w:t xml:space="preserve"> ...)</w:t>
      </w:r>
    </w:p>
    <w:p w14:paraId="5F610169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dati djetetu zaduženja koja će mu omogućiti kretnje </w:t>
      </w:r>
    </w:p>
    <w:p w14:paraId="5F61016A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>smjestiti dijete u prvu klupu, po mogućnosti uz mirnu djecu</w:t>
      </w:r>
    </w:p>
    <w:p w14:paraId="5F61016B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preferirati usmeno ispitivanje, manji broj pitanja ili produljiti vrijeme rješavanja zadataka (bolje manji broj pitanja zbog problema u održavanju pažnje) </w:t>
      </w:r>
    </w:p>
    <w:p w14:paraId="5F61016C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>provjeriti je li dijete razumjelo pitanje</w:t>
      </w:r>
    </w:p>
    <w:p w14:paraId="5F61016D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>ne inzistirati na pisanju, dati neki drugi zadatak</w:t>
      </w:r>
    </w:p>
    <w:p w14:paraId="5F61016E" w14:textId="77777777" w:rsidR="0072114E" w:rsidRPr="0072114E" w:rsidRDefault="0072114E" w:rsidP="0072114E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>češće ispitivati manji broj lekcija</w:t>
      </w:r>
    </w:p>
    <w:p w14:paraId="5F61016F" w14:textId="77777777" w:rsidR="0072114E" w:rsidRPr="00BA1EC2" w:rsidRDefault="0072114E" w:rsidP="00BA1EC2">
      <w:pPr>
        <w:numPr>
          <w:ilvl w:val="0"/>
          <w:numId w:val="5"/>
        </w:num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>r</w:t>
      </w:r>
      <w:r w:rsidR="00BA1EC2">
        <w:rPr>
          <w:rFonts w:ascii="Comic Sans MS" w:hAnsi="Comic Sans MS" w:cs="Times New Roman"/>
          <w:bCs/>
        </w:rPr>
        <w:t xml:space="preserve">oditeljima davati informacije </w:t>
      </w:r>
      <w:r w:rsidRPr="0072114E">
        <w:rPr>
          <w:rFonts w:ascii="Comic Sans MS" w:hAnsi="Comic Sans MS" w:cs="Times New Roman"/>
          <w:bCs/>
        </w:rPr>
        <w:t xml:space="preserve"> ne</w:t>
      </w:r>
      <w:r w:rsidR="00BA1EC2">
        <w:rPr>
          <w:rFonts w:ascii="Comic Sans MS" w:hAnsi="Comic Sans MS" w:cs="Times New Roman"/>
          <w:bCs/>
        </w:rPr>
        <w:t xml:space="preserve"> </w:t>
      </w:r>
      <w:r w:rsidRPr="0072114E">
        <w:rPr>
          <w:rFonts w:ascii="Comic Sans MS" w:hAnsi="Comic Sans MS" w:cs="Times New Roman"/>
          <w:bCs/>
        </w:rPr>
        <w:t xml:space="preserve">optužujući </w:t>
      </w:r>
      <w:r w:rsidR="00BA1EC2">
        <w:rPr>
          <w:rFonts w:ascii="Comic Sans MS" w:hAnsi="Comic Sans MS" w:cs="Times New Roman"/>
          <w:bCs/>
        </w:rPr>
        <w:t>ih za loš odgoj djeteta ( bez obzira što smo sigurni da je ponekad baš to izvor problema ) jer će se u protivnom prekinuti sva komunikacija, a što opet neće nikako dovesti do rješavanja problema</w:t>
      </w:r>
      <w:r w:rsidRPr="00BA1EC2">
        <w:rPr>
          <w:rFonts w:ascii="Comic Sans MS" w:hAnsi="Comic Sans MS" w:cs="Times New Roman"/>
          <w:bCs/>
          <w:lang w:val="en-US"/>
        </w:rPr>
        <w:t xml:space="preserve"> </w:t>
      </w:r>
    </w:p>
    <w:p w14:paraId="5F610170" w14:textId="77777777" w:rsidR="0072114E" w:rsidRPr="0072114E" w:rsidRDefault="0072114E" w:rsidP="0072114E">
      <w:p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 xml:space="preserve">  “Pomoć i podrška koju djeca s ADHD dobivaju od svojih roditelja, učitelja i stručnjaka, može im pomoći da odrastu i postanu uspješne i sretne odrasle osobe.”  </w:t>
      </w:r>
    </w:p>
    <w:p w14:paraId="5F610173" w14:textId="1887ADF0" w:rsidR="0072114E" w:rsidRPr="0072114E" w:rsidRDefault="0072114E" w:rsidP="0072114E">
      <w:pPr>
        <w:spacing w:line="240" w:lineRule="auto"/>
        <w:rPr>
          <w:rFonts w:ascii="Comic Sans MS" w:hAnsi="Comic Sans MS" w:cs="Times New Roman"/>
        </w:rPr>
      </w:pPr>
      <w:r w:rsidRPr="0072114E">
        <w:rPr>
          <w:rFonts w:ascii="Comic Sans MS" w:hAnsi="Comic Sans MS" w:cs="Times New Roman"/>
          <w:bCs/>
        </w:rPr>
        <w:t>(iz teksta “Razumijevanje djeteta s ADHD- om”Udruge roditelja "Korak po korak" u suradnji s Američkom pedijatrijskom akademijom)</w:t>
      </w:r>
    </w:p>
    <w:sectPr w:rsidR="0072114E" w:rsidRPr="0072114E" w:rsidSect="0032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7565"/>
    <w:multiLevelType w:val="multilevel"/>
    <w:tmpl w:val="D9F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40A6"/>
    <w:multiLevelType w:val="hybridMultilevel"/>
    <w:tmpl w:val="B3B6E684"/>
    <w:lvl w:ilvl="0" w:tplc="F9F4AE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49F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C54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203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EF7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403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89E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C57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624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06E9F"/>
    <w:multiLevelType w:val="hybridMultilevel"/>
    <w:tmpl w:val="0D4A29FA"/>
    <w:lvl w:ilvl="0" w:tplc="DB68E4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056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80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0F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40B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8C9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8F0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2E0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0B8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8C3"/>
    <w:multiLevelType w:val="hybridMultilevel"/>
    <w:tmpl w:val="89ACF356"/>
    <w:lvl w:ilvl="0" w:tplc="CCB4AE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41C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245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CA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835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96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CBF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63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AD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568E1"/>
    <w:multiLevelType w:val="hybridMultilevel"/>
    <w:tmpl w:val="B9C2BBA0"/>
    <w:lvl w:ilvl="0" w:tplc="86F625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0A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EDF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23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6EE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7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6D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49D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21B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3F"/>
    <w:rsid w:val="000627B3"/>
    <w:rsid w:val="000754B3"/>
    <w:rsid w:val="0012714B"/>
    <w:rsid w:val="00152153"/>
    <w:rsid w:val="001A1BCE"/>
    <w:rsid w:val="001C7886"/>
    <w:rsid w:val="00321C12"/>
    <w:rsid w:val="00324111"/>
    <w:rsid w:val="005507B8"/>
    <w:rsid w:val="00594775"/>
    <w:rsid w:val="006012CA"/>
    <w:rsid w:val="00603F7C"/>
    <w:rsid w:val="00623F40"/>
    <w:rsid w:val="0072114E"/>
    <w:rsid w:val="00951EB4"/>
    <w:rsid w:val="009B0BA8"/>
    <w:rsid w:val="00AA7F1A"/>
    <w:rsid w:val="00BA1EC2"/>
    <w:rsid w:val="00C677F0"/>
    <w:rsid w:val="00CE6597"/>
    <w:rsid w:val="00DD32FE"/>
    <w:rsid w:val="00DE0F93"/>
    <w:rsid w:val="00E37B3F"/>
    <w:rsid w:val="00E5637D"/>
    <w:rsid w:val="00E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012C"/>
  <w15:docId w15:val="{ADD0E69F-D123-4A8F-BE40-F7CF779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C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37B3F"/>
    <w:pPr>
      <w:spacing w:after="6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mall1">
    <w:name w:val="small1"/>
    <w:basedOn w:val="Zadanifontodlomka"/>
    <w:rsid w:val="00E37B3F"/>
    <w:rPr>
      <w:rFonts w:ascii="Arial" w:hAnsi="Arial" w:cs="Arial" w:hint="default"/>
      <w:b/>
      <w:bCs/>
      <w:color w:val="999999"/>
      <w:sz w:val="24"/>
      <w:szCs w:val="24"/>
    </w:rPr>
  </w:style>
  <w:style w:type="character" w:styleId="Naglaeno">
    <w:name w:val="Strong"/>
    <w:basedOn w:val="Zadanifontodlomka"/>
    <w:uiPriority w:val="22"/>
    <w:qFormat/>
    <w:rsid w:val="00E37B3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933272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none" w:sz="0" w:space="0" w:color="auto"/>
                                    <w:bottom w:val="single" w:sz="4" w:space="0" w:color="FFFFFF"/>
                                    <w:right w:val="none" w:sz="0" w:space="0" w:color="auto"/>
                                  </w:divBdr>
                                  <w:divsChild>
                                    <w:div w:id="27494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734239">
                                          <w:blockQuote w:val="1"/>
                                          <w:marLeft w:val="51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Krešimir Bajić</cp:lastModifiedBy>
  <cp:revision>2</cp:revision>
  <cp:lastPrinted>2012-09-17T09:14:00Z</cp:lastPrinted>
  <dcterms:created xsi:type="dcterms:W3CDTF">2025-02-10T08:15:00Z</dcterms:created>
  <dcterms:modified xsi:type="dcterms:W3CDTF">2025-02-10T08:15:00Z</dcterms:modified>
</cp:coreProperties>
</file>