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75B" w:rsidRDefault="0042075B">
      <w:bookmarkStart w:id="0" w:name="_Hlk189048858"/>
      <w:bookmarkStart w:id="1" w:name="_GoBack"/>
      <w:bookmarkEnd w:id="1"/>
    </w:p>
    <w:p w:rsidR="0042075B" w:rsidRDefault="00BB335D">
      <w:pPr>
        <w:spacing w:after="160" w:line="259" w:lineRule="auto"/>
        <w:rPr>
          <w:rFonts w:eastAsiaTheme="minorHAnsi"/>
          <w:b/>
          <w:lang w:eastAsia="en-US"/>
        </w:rPr>
      </w:pPr>
      <w:r>
        <w:rPr>
          <w:noProof/>
        </w:rPr>
        <w:drawing>
          <wp:inline distT="0" distB="0" distL="0" distR="0">
            <wp:extent cx="1019175" cy="714375"/>
            <wp:effectExtent l="0" t="0" r="9525" b="9525"/>
            <wp:docPr id="1" name="Slika 2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lang w:eastAsia="en-US"/>
        </w:rPr>
        <w:t xml:space="preserve">                                                                                                          </w:t>
      </w: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Theme="minorHAnsi"/>
          <w:lang w:eastAsia="en-US"/>
        </w:rPr>
        <w:t xml:space="preserve">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42075B">
        <w:tc>
          <w:tcPr>
            <w:tcW w:w="6379" w:type="dxa"/>
          </w:tcPr>
          <w:p w:rsidR="0042075B" w:rsidRDefault="00BB335D">
            <w:pPr>
              <w:rPr>
                <w:rFonts w:cs="Times New Roman"/>
              </w:rPr>
            </w:pPr>
            <w:r>
              <w:rPr>
                <w:rFonts w:eastAsiaTheme="minorHAnsi" w:cs="Times New Roman"/>
                <w:lang w:eastAsia="en-US"/>
              </w:rPr>
              <w:t xml:space="preserve">OSNOVNA ŠKOLA „IVAN LEKO“                                                                                                     Trg dr. Franje Tuđmana 6, 21264 Proložac Donji </w:t>
            </w:r>
          </w:p>
          <w:p w:rsidR="0042075B" w:rsidRDefault="00BB335D">
            <w:pPr>
              <w:rPr>
                <w:rFonts w:eastAsiaTheme="minorHAnsi" w:cs="Times New Roman"/>
                <w:lang w:eastAsia="en-US"/>
              </w:rPr>
            </w:pPr>
            <w:r>
              <w:rPr>
                <w:rFonts w:cs="Times New Roman"/>
              </w:rPr>
              <w:t>OIB:77953333622</w:t>
            </w:r>
            <w:r>
              <w:rPr>
                <w:rFonts w:eastAsiaTheme="minorHAnsi" w:cs="Times New Roman"/>
                <w:lang w:eastAsia="en-US"/>
              </w:rPr>
              <w:t xml:space="preserve">                      </w:t>
            </w:r>
            <w:r>
              <w:rPr>
                <w:rFonts w:eastAsiaTheme="minorHAnsi" w:cs="Times New Roman"/>
                <w:lang w:eastAsia="en-US"/>
              </w:rPr>
              <w:t xml:space="preserve">                                                                              KLASA:       </w:t>
            </w:r>
            <w:r>
              <w:rPr>
                <w:rFonts w:cs="Times New Roman"/>
                <w:noProof/>
                <w:lang w:val="en-US"/>
              </w:rPr>
              <w:t>602-01/25-09/3</w:t>
            </w:r>
            <w:r>
              <w:rPr>
                <w:rFonts w:eastAsiaTheme="minorHAnsi" w:cs="Times New Roman"/>
                <w:lang w:eastAsia="en-US"/>
              </w:rPr>
              <w:t xml:space="preserve">                                                                                                                                        URBROJ:     </w:t>
            </w:r>
            <w:r>
              <w:rPr>
                <w:rFonts w:eastAsiaTheme="minorHAnsi" w:cs="Times New Roman"/>
                <w:noProof/>
                <w:lang w:eastAsia="en-US"/>
              </w:rPr>
              <w:t>218</w:t>
            </w:r>
            <w:r>
              <w:rPr>
                <w:rFonts w:eastAsiaTheme="minorHAnsi" w:cs="Times New Roman"/>
                <w:noProof/>
                <w:lang w:eastAsia="en-US"/>
              </w:rPr>
              <w:t>1-312-25-1</w:t>
            </w:r>
            <w:r>
              <w:rPr>
                <w:rFonts w:eastAsiaTheme="minorHAnsi" w:cs="Times New Roman"/>
                <w:lang w:eastAsia="en-US"/>
              </w:rPr>
              <w:t xml:space="preserve">                                                                                                           Proložac Donji,  </w:t>
            </w:r>
            <w:r>
              <w:rPr>
                <w:rFonts w:cs="Times New Roman"/>
              </w:rPr>
              <w:t>13. ožujka 2025.</w:t>
            </w:r>
            <w:r>
              <w:rPr>
                <w:rFonts w:eastAsiaTheme="minorHAnsi" w:cs="Times New Roman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:rsidR="0042075B" w:rsidRDefault="00BB335D">
            <w:pPr>
              <w:spacing w:after="160" w:line="259" w:lineRule="auto"/>
              <w:jc w:val="right"/>
              <w:rPr>
                <w:rFonts w:eastAsiaTheme="minorHAnsi" w:cs="Times New Roman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42075B" w:rsidRDefault="0042075B"/>
    <w:p w:rsidR="0042075B" w:rsidRDefault="0042075B"/>
    <w:p w:rsidR="0042075B" w:rsidRDefault="00BB335D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2075B" w:rsidRDefault="00BB335D">
      <w:pPr>
        <w:jc w:val="both"/>
      </w:pPr>
      <w:r>
        <w:t>U skladu sa člankom 15.st.4. Pravilnika o izvođenju izleta, ekskurzija i drugih odgojno-obra</w:t>
      </w:r>
      <w:r>
        <w:t xml:space="preserve">zovnih aktivnosti izvan škole (nn br.87/14. i 81/15.) Povjerenstvo za odabir najpovoljnije ponude za realizaciju ekskurzije učenika  8.a i 8.b razreda OŠ „Ivan Leko“ iz Prološca na sastanku održanom 13. ožujka 2025. godine, a nakon otvaranja i razmatranja </w:t>
      </w:r>
      <w:r>
        <w:t>svih pristiglih ponuda donijelo je</w:t>
      </w:r>
    </w:p>
    <w:p w:rsidR="0042075B" w:rsidRDefault="0042075B"/>
    <w:p w:rsidR="0042075B" w:rsidRDefault="00BB335D">
      <w:r>
        <w:tab/>
      </w:r>
      <w:r>
        <w:tab/>
      </w:r>
      <w:r>
        <w:tab/>
      </w:r>
      <w:r>
        <w:tab/>
      </w:r>
    </w:p>
    <w:p w:rsidR="0042075B" w:rsidRDefault="0042075B"/>
    <w:p w:rsidR="0042075B" w:rsidRDefault="00BB335D">
      <w:pPr>
        <w:jc w:val="center"/>
      </w:pPr>
      <w:r>
        <w:t>O D L U K U</w:t>
      </w:r>
    </w:p>
    <w:p w:rsidR="0042075B" w:rsidRDefault="0042075B"/>
    <w:p w:rsidR="0042075B" w:rsidRDefault="00BB335D">
      <w:r>
        <w:t>O izboru turističke agencije za realizaciju višednevne izvanučioničke nastave za učenike OŠ „Ivan Leko“  u Istru.</w:t>
      </w:r>
    </w:p>
    <w:p w:rsidR="0042075B" w:rsidRDefault="0042075B"/>
    <w:p w:rsidR="0042075B" w:rsidRDefault="0042075B"/>
    <w:p w:rsidR="0042075B" w:rsidRDefault="00BB335D">
      <w:pPr>
        <w:jc w:val="center"/>
      </w:pPr>
      <w:r>
        <w:t>I.</w:t>
      </w:r>
    </w:p>
    <w:p w:rsidR="0042075B" w:rsidRDefault="0042075B"/>
    <w:p w:rsidR="0042075B" w:rsidRDefault="00BB335D">
      <w:pPr>
        <w:jc w:val="both"/>
      </w:pPr>
      <w:r>
        <w:t xml:space="preserve">Povjerenstvo za provedbu javnog poziva i izbor ponuda za provođenje i organizaciju višednevne izvanučioničke nastave za učenike 8.a i 8.b razreda oš „Ivan Leko“, za školsku godinu 2024./2025. na roditeljskom sastanku koji je održan 13.ožujka 2025. većinom </w:t>
      </w:r>
      <w:r>
        <w:t>glasova     izabralo je  ponudu agencije Perla Tours d.o.o iz Imotskog.</w:t>
      </w:r>
    </w:p>
    <w:p w:rsidR="0042075B" w:rsidRDefault="0042075B">
      <w:pPr>
        <w:jc w:val="both"/>
      </w:pPr>
    </w:p>
    <w:p w:rsidR="0042075B" w:rsidRDefault="00BB335D">
      <w:pPr>
        <w:jc w:val="center"/>
      </w:pPr>
      <w:r>
        <w:t>II.</w:t>
      </w:r>
    </w:p>
    <w:p w:rsidR="0042075B" w:rsidRDefault="0042075B">
      <w:pPr>
        <w:jc w:val="both"/>
      </w:pPr>
    </w:p>
    <w:p w:rsidR="0042075B" w:rsidRDefault="00BB335D">
      <w:pPr>
        <w:jc w:val="both"/>
      </w:pPr>
      <w:r>
        <w:t>Temeljem članka 12.stavak 5. Pravilnika o izvođenju izleta, ekskurzija i drugih odgojno-obrazovnih aktivnosti izvan škole(nn 87./14. i 81./15.) odluka roditelja je konačna i stup</w:t>
      </w:r>
      <w:r>
        <w:t>a na snagu danom donošenja.</w:t>
      </w:r>
    </w:p>
    <w:p w:rsidR="0042075B" w:rsidRDefault="0042075B">
      <w:pPr>
        <w:jc w:val="both"/>
      </w:pPr>
    </w:p>
    <w:p w:rsidR="0042075B" w:rsidRDefault="00BB335D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42075B" w:rsidRDefault="0042075B">
      <w:pPr>
        <w:jc w:val="both"/>
      </w:pPr>
    </w:p>
    <w:p w:rsidR="0042075B" w:rsidRDefault="00BB33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Povjerenstva:</w:t>
      </w:r>
    </w:p>
    <w:p w:rsidR="0042075B" w:rsidRDefault="0042075B"/>
    <w:p w:rsidR="0042075B" w:rsidRDefault="00BB33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42075B" w:rsidRDefault="00BB33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/ Jelena Bajto/</w:t>
      </w:r>
    </w:p>
    <w:p w:rsidR="0042075B" w:rsidRDefault="0042075B"/>
    <w:sectPr w:rsidR="0042075B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75B"/>
    <w:rsid w:val="0042075B"/>
    <w:rsid w:val="00BB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885E2-18C6-421B-8A48-C9738142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Times New Roman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39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Krešimir</dc:creator>
  <cp:lastModifiedBy>Krešimir Bajić</cp:lastModifiedBy>
  <cp:revision>2</cp:revision>
  <cp:lastPrinted>2023-03-21T06:46:00Z</cp:lastPrinted>
  <dcterms:created xsi:type="dcterms:W3CDTF">2025-03-14T11:26:00Z</dcterms:created>
  <dcterms:modified xsi:type="dcterms:W3CDTF">2025-03-14T11:26:00Z</dcterms:modified>
</cp:coreProperties>
</file>